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2135" w:rsidRDefault="00F32135" w:rsidP="00F32135">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F32135" w:rsidRPr="00EC115E" w:rsidRDefault="00F32135" w:rsidP="00F32135">
      <w:pPr>
        <w:rPr>
          <w:lang w:val="pl-PL"/>
        </w:rPr>
      </w:pPr>
    </w:p>
    <w:p w:rsidR="00F32135" w:rsidRDefault="00F32135" w:rsidP="00F32135">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sidRPr="00361EC8">
        <w:rPr>
          <w:rFonts w:ascii="Brush Script MT" w:hAnsi="Brush Script MT"/>
          <w:b w:val="0"/>
          <w:i/>
          <w:color w:val="FF00FF"/>
          <w:sz w:val="48"/>
          <w:szCs w:val="48"/>
        </w:rPr>
        <w:t>subotu /nedelju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21</w:t>
      </w:r>
      <w:r w:rsidRPr="00C704A0">
        <w:rPr>
          <w:rFonts w:ascii="Brush Script MT" w:hAnsi="Brush Script MT"/>
          <w:b w:val="0"/>
          <w:i/>
          <w:color w:val="0000CC"/>
          <w:sz w:val="48"/>
          <w:szCs w:val="48"/>
          <w:lang w:val="sr-Latn-CS"/>
        </w:rPr>
        <w:t>/</w:t>
      </w:r>
      <w:r>
        <w:rPr>
          <w:rFonts w:ascii="Brush Script MT" w:hAnsi="Brush Script MT"/>
          <w:b w:val="0"/>
          <w:i/>
          <w:color w:val="0000CC"/>
          <w:sz w:val="48"/>
          <w:szCs w:val="48"/>
        </w:rPr>
        <w:t>22</w:t>
      </w:r>
      <w:r w:rsidRPr="00C704A0">
        <w:rPr>
          <w:rFonts w:ascii="Brush Script MT" w:hAnsi="Brush Script MT"/>
          <w:b w:val="0"/>
          <w:i/>
          <w:color w:val="0000CC"/>
          <w:sz w:val="48"/>
          <w:szCs w:val="48"/>
        </w:rPr>
        <w:t>.septembar</w:t>
      </w:r>
      <w:r w:rsidRPr="00C704A0">
        <w:rPr>
          <w:rFonts w:ascii="Brush Script MT" w:hAnsi="Brush Script MT"/>
          <w:b w:val="0"/>
          <w:i/>
          <w:color w:val="0000CC"/>
          <w:sz w:val="48"/>
          <w:szCs w:val="48"/>
          <w:lang w:val="sr-Latn-CS"/>
        </w:rPr>
        <w:t xml:space="preserve"> 2013</w:t>
      </w:r>
      <w:r>
        <w:rPr>
          <w:rFonts w:ascii="Brush Script MT" w:hAnsi="Brush Script MT"/>
          <w:b w:val="0"/>
          <w:i/>
          <w:color w:val="0000FF"/>
          <w:sz w:val="48"/>
          <w:szCs w:val="48"/>
          <w:lang w:val="sr-Latn-CS"/>
        </w:rPr>
        <w:t>.</w:t>
      </w:r>
    </w:p>
    <w:p w:rsidR="001521C5" w:rsidRDefault="001521C5" w:rsidP="00F32135">
      <w:pPr>
        <w:rPr>
          <w:lang w:val="sr-Latn-CS"/>
        </w:rPr>
      </w:pPr>
    </w:p>
    <w:p w:rsidR="003553C4" w:rsidRPr="003553C4" w:rsidRDefault="003553C4" w:rsidP="003553C4">
      <w:pPr>
        <w:jc w:val="center"/>
        <w:rPr>
          <w:b/>
          <w:color w:val="0000CC"/>
          <w:sz w:val="28"/>
        </w:rPr>
      </w:pPr>
      <w:r w:rsidRPr="003553C4">
        <w:rPr>
          <w:b/>
          <w:color w:val="0000CC"/>
          <w:sz w:val="28"/>
        </w:rPr>
        <w:t xml:space="preserve">Pripreme za malu maturu: </w:t>
      </w:r>
    </w:p>
    <w:p w:rsidR="003553C4" w:rsidRPr="003553C4" w:rsidRDefault="003553C4" w:rsidP="003553C4">
      <w:pPr>
        <w:jc w:val="center"/>
        <w:rPr>
          <w:b/>
          <w:color w:val="0000CC"/>
          <w:sz w:val="28"/>
        </w:rPr>
      </w:pPr>
      <w:r w:rsidRPr="003553C4">
        <w:rPr>
          <w:b/>
          <w:color w:val="0000CC"/>
          <w:sz w:val="28"/>
        </w:rPr>
        <w:t>Roditelji u strahu, deca uče iz 20 knjiga</w:t>
      </w:r>
    </w:p>
    <w:p w:rsidR="003553C4" w:rsidRDefault="003553C4" w:rsidP="003553C4"/>
    <w:p w:rsidR="003553C4" w:rsidRDefault="003553C4" w:rsidP="003553C4">
      <w:pPr>
        <w:ind w:firstLine="720"/>
        <w:jc w:val="both"/>
      </w:pPr>
      <w:r w:rsidRPr="003553C4">
        <w:rPr>
          <w:noProof/>
        </w:rPr>
        <w:drawing>
          <wp:anchor distT="0" distB="0" distL="114300" distR="114300" simplePos="0" relativeHeight="251672576" behindDoc="0" locked="0" layoutInCell="1" allowOverlap="1">
            <wp:simplePos x="0" y="0"/>
            <wp:positionH relativeFrom="column">
              <wp:posOffset>3381375</wp:posOffset>
            </wp:positionH>
            <wp:positionV relativeFrom="paragraph">
              <wp:posOffset>452120</wp:posOffset>
            </wp:positionV>
            <wp:extent cx="2489200" cy="1428750"/>
            <wp:effectExtent l="19050" t="0" r="6350" b="0"/>
            <wp:wrapSquare wrapText="bothSides"/>
            <wp:docPr id="51" name="Picture 1" descr="http://www.blic.rs/data/images/2013-09-18/379879_mala-matura180913ras-foto-rajko-ristic02_f.jpg?ver=1379537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9-18/379879_mala-matura180913ras-foto-rajko-ristic02_f.jpg?ver=1379537705"/>
                    <pic:cNvPicPr>
                      <a:picLocks noChangeAspect="1" noChangeArrowheads="1"/>
                    </pic:cNvPicPr>
                  </pic:nvPicPr>
                  <pic:blipFill>
                    <a:blip r:embed="rId9"/>
                    <a:srcRect/>
                    <a:stretch>
                      <a:fillRect/>
                    </a:stretch>
                  </pic:blipFill>
                  <pic:spPr bwMode="auto">
                    <a:xfrm>
                      <a:off x="0" y="0"/>
                      <a:ext cx="2489200" cy="1428750"/>
                    </a:xfrm>
                    <a:prstGeom prst="rect">
                      <a:avLst/>
                    </a:prstGeom>
                    <a:noFill/>
                    <a:ln w="9525">
                      <a:noFill/>
                      <a:miter lim="800000"/>
                      <a:headEnd/>
                      <a:tailEnd/>
                    </a:ln>
                  </pic:spPr>
                </pic:pic>
              </a:graphicData>
            </a:graphic>
          </wp:anchor>
        </w:drawing>
      </w:r>
      <w:r>
        <w:t>“</w:t>
      </w:r>
      <w:r w:rsidRPr="003553C4">
        <w:t>Plašim se kako će mala matura proteći kada deca već sada treba da uče iz 20 knjiga da bi se spremili za polaganje sedam predmeta - priča za “Blic” Dragana Šumarac-Pavlović, majka osmakinje Vere.</w:t>
      </w:r>
      <w:r>
        <w:t xml:space="preserve"> </w:t>
      </w:r>
      <w:r w:rsidRPr="003553C4">
        <w:t>Dragana Šumarac-Pavlović sa ćerkom Verom koja je očajna zbog velikog broja ispita</w:t>
      </w:r>
      <w:r>
        <w:t xml:space="preserve"> </w:t>
      </w:r>
      <w:r w:rsidRPr="003553C4">
        <w:t xml:space="preserve">Ona tvrdi da je to je preveliko opterećenje za njih, naročito kada se ima u vidu da su tokom celog školovanja učili samo da reprodukuju znanje. </w:t>
      </w:r>
    </w:p>
    <w:p w:rsidR="003553C4" w:rsidRDefault="003553C4" w:rsidP="003553C4">
      <w:pPr>
        <w:ind w:firstLine="720"/>
        <w:jc w:val="both"/>
      </w:pPr>
      <w:r w:rsidRPr="003553C4">
        <w:t>Konačna verzija male mature biće poznata tek za mesec dana, ali je sve izvesnije da će pored testova iz srpskog i matematike, đaci polagati i treći test koji treba da obuhvati pitanja iz još pet predmeta - biologije, istorije, geografije, fizike i hemije. Da je mala matura neophodna zbog pravednijeg rangiranja za upis u srednje škole, saglasni su skoro svi prosvetari i roditelji. Međutim, sa organizacijom završnog ispita ponovo se kasni, pa se nameće pitanje da li je sistem uopšte spreman da uvede i dodatno polaganje iz čak pet predmeta</w:t>
      </w:r>
      <w:r>
        <w:t>.</w:t>
      </w:r>
    </w:p>
    <w:p w:rsidR="003553C4" w:rsidRPr="00034385" w:rsidRDefault="003553C4" w:rsidP="003553C4">
      <w:pPr>
        <w:spacing w:before="100" w:beforeAutospacing="1" w:after="100" w:afterAutospacing="1"/>
        <w:jc w:val="center"/>
        <w:rPr>
          <w:color w:val="0000CC"/>
          <w:sz w:val="28"/>
        </w:rPr>
      </w:pPr>
      <w:r w:rsidRPr="003553C4">
        <w:rPr>
          <w:b/>
          <w:bCs/>
          <w:color w:val="0000CC"/>
          <w:sz w:val="28"/>
        </w:rPr>
        <w:t>Još 200 evra troška</w:t>
      </w:r>
    </w:p>
    <w:p w:rsidR="003553C4" w:rsidRPr="00034385" w:rsidRDefault="003553C4" w:rsidP="003553C4">
      <w:pPr>
        <w:ind w:firstLine="720"/>
        <w:jc w:val="both"/>
      </w:pPr>
      <w:r w:rsidRPr="00034385">
        <w:t xml:space="preserve">Da bi deci omogućili da obnove gradivo iz svih sedam predmeta, roditelji koji su od lokalnih samouprava privremeno dobijali besplatne udžbenike, sada će te iste knjige morati da kupuju. To znači da će ih samo trošak za malu maturu koštati najmanje 200 evra. Ako budu uzimali privatne časove, roditelji će morati da naprave selekciju među predmetima, a samo za dvočas iz jednog predmeta potrebno je u proseku 10 evra. </w:t>
      </w:r>
    </w:p>
    <w:p w:rsidR="003553C4" w:rsidRDefault="003553C4" w:rsidP="003553C4"/>
    <w:p w:rsidR="003553C4" w:rsidRPr="003553C4" w:rsidRDefault="003553C4" w:rsidP="003553C4">
      <w:pPr>
        <w:tabs>
          <w:tab w:val="left" w:pos="1260"/>
        </w:tabs>
        <w:jc w:val="center"/>
        <w:rPr>
          <w:b/>
          <w:color w:val="0000CC"/>
          <w:sz w:val="28"/>
        </w:rPr>
      </w:pPr>
      <w:r w:rsidRPr="003553C4">
        <w:rPr>
          <w:b/>
          <w:color w:val="0000CC"/>
          <w:sz w:val="28"/>
        </w:rPr>
        <w:t>I zbirke pod znakom pitanja</w:t>
      </w:r>
    </w:p>
    <w:p w:rsidR="003553C4" w:rsidRDefault="003553C4" w:rsidP="003553C4">
      <w:pPr>
        <w:tabs>
          <w:tab w:val="left" w:pos="1260"/>
        </w:tabs>
        <w:jc w:val="both"/>
      </w:pPr>
    </w:p>
    <w:p w:rsidR="003553C4" w:rsidRPr="00034385" w:rsidRDefault="003553C4" w:rsidP="003553C4">
      <w:pPr>
        <w:tabs>
          <w:tab w:val="left" w:pos="1260"/>
        </w:tabs>
        <w:jc w:val="both"/>
      </w:pPr>
      <w:r>
        <w:t xml:space="preserve">            </w:t>
      </w:r>
      <w:r w:rsidRPr="00034385">
        <w:t>Još nije poznato ni da li će mali maturanti dobiti određene zbirke koje bi grupisale gradivo iz kojeg treba da se spremaju. Postoje naznake da će takve zbirke biti spremljene do Nove godine, ali se ni to, kao ni sve druge informacije vezane za završni ispit još ne zna pouzdano.</w:t>
      </w:r>
    </w:p>
    <w:p w:rsidR="003553C4" w:rsidRPr="003553C4" w:rsidRDefault="003553C4" w:rsidP="003553C4">
      <w:pPr>
        <w:jc w:val="both"/>
      </w:pPr>
    </w:p>
    <w:p w:rsidR="00AA760D" w:rsidRPr="00AA760D" w:rsidRDefault="00AA760D" w:rsidP="00AA760D">
      <w:pPr>
        <w:jc w:val="center"/>
        <w:rPr>
          <w:b/>
          <w:color w:val="0000CC"/>
          <w:sz w:val="28"/>
        </w:rPr>
      </w:pPr>
      <w:r w:rsidRPr="00AA760D">
        <w:rPr>
          <w:b/>
          <w:color w:val="0000CC"/>
          <w:sz w:val="28"/>
        </w:rPr>
        <w:t>Ko ne diplomira po starom moraće na nove studije</w:t>
      </w:r>
    </w:p>
    <w:p w:rsidR="00AA760D" w:rsidRDefault="00AA760D" w:rsidP="00AA760D"/>
    <w:p w:rsidR="00AA760D" w:rsidRDefault="00AA760D" w:rsidP="00AA760D">
      <w:pPr>
        <w:ind w:firstLine="720"/>
        <w:jc w:val="both"/>
      </w:pPr>
      <w:r>
        <w:t>Zakon</w:t>
      </w:r>
      <w:r w:rsidRPr="00AA760D">
        <w:t xml:space="preserve"> </w:t>
      </w:r>
      <w:r>
        <w:t>o</w:t>
      </w:r>
      <w:r w:rsidRPr="00AA760D">
        <w:t xml:space="preserve"> </w:t>
      </w:r>
      <w:r>
        <w:t>visokom</w:t>
      </w:r>
      <w:r w:rsidRPr="00AA760D">
        <w:t xml:space="preserve"> </w:t>
      </w:r>
      <w:r>
        <w:t>obrazovanju</w:t>
      </w:r>
      <w:r w:rsidRPr="00AA760D">
        <w:t xml:space="preserve"> </w:t>
      </w:r>
      <w:r>
        <w:t>ograničio</w:t>
      </w:r>
      <w:r w:rsidRPr="00AA760D">
        <w:t xml:space="preserve"> </w:t>
      </w:r>
      <w:r>
        <w:t>je</w:t>
      </w:r>
      <w:r w:rsidRPr="00AA760D">
        <w:t xml:space="preserve"> </w:t>
      </w:r>
      <w:r>
        <w:t>dužinu</w:t>
      </w:r>
      <w:r w:rsidRPr="00AA760D">
        <w:t xml:space="preserve"> </w:t>
      </w:r>
      <w:r>
        <w:t>studiranja</w:t>
      </w:r>
      <w:r w:rsidRPr="00AA760D">
        <w:t xml:space="preserve"> </w:t>
      </w:r>
      <w:r>
        <w:t>studenata</w:t>
      </w:r>
      <w:r w:rsidRPr="00AA760D">
        <w:t xml:space="preserve"> </w:t>
      </w:r>
      <w:r>
        <w:t>upisanih</w:t>
      </w:r>
      <w:r w:rsidRPr="00AA760D">
        <w:t xml:space="preserve"> </w:t>
      </w:r>
      <w:r>
        <w:t>na</w:t>
      </w:r>
      <w:r w:rsidRPr="00AA760D">
        <w:t xml:space="preserve"> </w:t>
      </w:r>
      <w:r>
        <w:t>sve</w:t>
      </w:r>
      <w:r w:rsidRPr="00AA760D">
        <w:t xml:space="preserve"> </w:t>
      </w:r>
      <w:r>
        <w:t>nivoe</w:t>
      </w:r>
      <w:r w:rsidRPr="00AA760D">
        <w:t xml:space="preserve"> </w:t>
      </w:r>
      <w:r>
        <w:t>studija</w:t>
      </w:r>
      <w:r w:rsidRPr="00AA760D">
        <w:t xml:space="preserve"> </w:t>
      </w:r>
      <w:r>
        <w:t>do</w:t>
      </w:r>
      <w:r w:rsidRPr="00AA760D">
        <w:t xml:space="preserve"> </w:t>
      </w:r>
      <w:r>
        <w:t>stupanja</w:t>
      </w:r>
      <w:r w:rsidRPr="00AA760D">
        <w:t xml:space="preserve"> </w:t>
      </w:r>
      <w:r>
        <w:t>na</w:t>
      </w:r>
      <w:r w:rsidRPr="00AA760D">
        <w:t xml:space="preserve"> </w:t>
      </w:r>
      <w:r>
        <w:t>snagu</w:t>
      </w:r>
      <w:r w:rsidRPr="00AA760D">
        <w:t xml:space="preserve"> </w:t>
      </w:r>
      <w:r>
        <w:t>ovog</w:t>
      </w:r>
      <w:r w:rsidRPr="00AA760D">
        <w:t xml:space="preserve"> </w:t>
      </w:r>
      <w:r>
        <w:t>zakona</w:t>
      </w:r>
      <w:r w:rsidRPr="00AA760D">
        <w:t xml:space="preserve"> (2005) </w:t>
      </w:r>
      <w:r>
        <w:t>i</w:t>
      </w:r>
      <w:r w:rsidRPr="00AA760D">
        <w:t xml:space="preserve"> </w:t>
      </w:r>
      <w:r>
        <w:t>to</w:t>
      </w:r>
      <w:r w:rsidRPr="00AA760D">
        <w:t xml:space="preserve"> </w:t>
      </w:r>
      <w:r>
        <w:t>ovim</w:t>
      </w:r>
      <w:r w:rsidRPr="00AA760D">
        <w:t xml:space="preserve"> </w:t>
      </w:r>
      <w:r>
        <w:t>rokovima</w:t>
      </w:r>
      <w:r w:rsidRPr="00AA760D">
        <w:t xml:space="preserve">: </w:t>
      </w:r>
      <w:r>
        <w:t>najkasnije</w:t>
      </w:r>
      <w:r w:rsidRPr="00AA760D">
        <w:t xml:space="preserve"> </w:t>
      </w:r>
      <w:r>
        <w:t>do</w:t>
      </w:r>
      <w:r w:rsidRPr="00AA760D">
        <w:t xml:space="preserve"> </w:t>
      </w:r>
      <w:r>
        <w:t>kraja</w:t>
      </w:r>
      <w:r w:rsidRPr="00AA760D">
        <w:t xml:space="preserve"> (</w:t>
      </w:r>
      <w:r>
        <w:t>ove</w:t>
      </w:r>
      <w:r w:rsidRPr="00AA760D">
        <w:t xml:space="preserve">) </w:t>
      </w:r>
      <w:r>
        <w:t>školske</w:t>
      </w:r>
      <w:r w:rsidRPr="00AA760D">
        <w:t xml:space="preserve"> 2013/14. </w:t>
      </w:r>
      <w:r>
        <w:t>godine</w:t>
      </w:r>
      <w:r w:rsidRPr="00AA760D">
        <w:t xml:space="preserve"> </w:t>
      </w:r>
      <w:r>
        <w:t>po</w:t>
      </w:r>
      <w:r w:rsidRPr="00AA760D">
        <w:t xml:space="preserve"> </w:t>
      </w:r>
      <w:r>
        <w:t>započetom</w:t>
      </w:r>
      <w:r w:rsidRPr="00AA760D">
        <w:t xml:space="preserve"> </w:t>
      </w:r>
      <w:r>
        <w:t>nastavnom</w:t>
      </w:r>
      <w:r w:rsidRPr="00AA760D">
        <w:t xml:space="preserve"> </w:t>
      </w:r>
      <w:r>
        <w:t>planu</w:t>
      </w:r>
      <w:r w:rsidRPr="00AA760D">
        <w:t xml:space="preserve"> </w:t>
      </w:r>
      <w:r>
        <w:t>i</w:t>
      </w:r>
      <w:r w:rsidRPr="00AA760D">
        <w:t xml:space="preserve"> </w:t>
      </w:r>
      <w:r>
        <w:t>programu</w:t>
      </w:r>
      <w:r w:rsidRPr="00AA760D">
        <w:t xml:space="preserve">, </w:t>
      </w:r>
      <w:r>
        <w:t>uslovima</w:t>
      </w:r>
      <w:r w:rsidRPr="00AA760D">
        <w:t xml:space="preserve"> </w:t>
      </w:r>
      <w:r>
        <w:t>i</w:t>
      </w:r>
      <w:r w:rsidRPr="00AA760D">
        <w:t xml:space="preserve"> </w:t>
      </w:r>
      <w:r>
        <w:t>pravilima</w:t>
      </w:r>
      <w:r w:rsidRPr="00AA760D">
        <w:t xml:space="preserve"> </w:t>
      </w:r>
      <w:r>
        <w:t>studija</w:t>
      </w:r>
      <w:r w:rsidRPr="00AA760D">
        <w:t xml:space="preserve"> </w:t>
      </w:r>
      <w:r>
        <w:t>mogu</w:t>
      </w:r>
      <w:r w:rsidRPr="00AA760D">
        <w:t xml:space="preserve"> </w:t>
      </w:r>
      <w:r>
        <w:t>da</w:t>
      </w:r>
      <w:r w:rsidRPr="00AA760D">
        <w:t xml:space="preserve"> </w:t>
      </w:r>
      <w:r>
        <w:t>ih</w:t>
      </w:r>
      <w:r w:rsidRPr="00AA760D">
        <w:t xml:space="preserve"> </w:t>
      </w:r>
      <w:r>
        <w:t>okončaju</w:t>
      </w:r>
      <w:r w:rsidRPr="00AA760D">
        <w:t xml:space="preserve"> </w:t>
      </w:r>
      <w:r>
        <w:t>studenti</w:t>
      </w:r>
      <w:r w:rsidRPr="00AA760D">
        <w:t xml:space="preserve"> </w:t>
      </w:r>
      <w:r>
        <w:t>upisani</w:t>
      </w:r>
      <w:r w:rsidRPr="00AA760D">
        <w:t xml:space="preserve"> </w:t>
      </w:r>
      <w:r>
        <w:t>na</w:t>
      </w:r>
      <w:r w:rsidRPr="00AA760D">
        <w:t xml:space="preserve"> </w:t>
      </w:r>
      <w:r>
        <w:t>osnovne</w:t>
      </w:r>
      <w:r w:rsidRPr="00AA760D">
        <w:t xml:space="preserve"> </w:t>
      </w:r>
      <w:r>
        <w:t>studije</w:t>
      </w:r>
      <w:r w:rsidRPr="00AA760D">
        <w:t xml:space="preserve">, </w:t>
      </w:r>
      <w:r>
        <w:t>a</w:t>
      </w:r>
      <w:r w:rsidRPr="00AA760D">
        <w:t xml:space="preserve"> </w:t>
      </w:r>
      <w:r>
        <w:t>do</w:t>
      </w:r>
      <w:r w:rsidRPr="00AA760D">
        <w:t xml:space="preserve"> </w:t>
      </w:r>
      <w:r>
        <w:t>kraja</w:t>
      </w:r>
      <w:r w:rsidRPr="00AA760D">
        <w:t xml:space="preserve"> </w:t>
      </w:r>
      <w:r>
        <w:t>školske</w:t>
      </w:r>
      <w:r w:rsidRPr="00AA760D">
        <w:t xml:space="preserve"> 2014/15. </w:t>
      </w:r>
      <w:r>
        <w:t>studenti</w:t>
      </w:r>
      <w:r w:rsidRPr="00AA760D">
        <w:t xml:space="preserve"> </w:t>
      </w:r>
      <w:r>
        <w:t>integrisanih</w:t>
      </w:r>
      <w:r w:rsidRPr="00AA760D">
        <w:t xml:space="preserve"> </w:t>
      </w:r>
      <w:r>
        <w:t>studija</w:t>
      </w:r>
      <w:r w:rsidRPr="00AA760D">
        <w:t xml:space="preserve"> </w:t>
      </w:r>
      <w:r>
        <w:t>iz</w:t>
      </w:r>
      <w:r w:rsidRPr="00AA760D">
        <w:t xml:space="preserve"> </w:t>
      </w:r>
      <w:r>
        <w:t>polja</w:t>
      </w:r>
      <w:r w:rsidRPr="00AA760D">
        <w:t xml:space="preserve"> </w:t>
      </w:r>
      <w:r>
        <w:t>medicinskih</w:t>
      </w:r>
      <w:r w:rsidRPr="00AA760D">
        <w:t xml:space="preserve"> </w:t>
      </w:r>
      <w:r>
        <w:t>nauka</w:t>
      </w:r>
      <w:r w:rsidRPr="00AA760D">
        <w:t xml:space="preserve">. </w:t>
      </w:r>
    </w:p>
    <w:p w:rsidR="00AA760D" w:rsidRDefault="00AA760D" w:rsidP="00AA760D">
      <w:pPr>
        <w:ind w:firstLine="720"/>
        <w:jc w:val="both"/>
      </w:pPr>
      <w:r>
        <w:t>Studentima</w:t>
      </w:r>
      <w:r w:rsidRPr="00AA760D">
        <w:t xml:space="preserve"> “</w:t>
      </w:r>
      <w:r>
        <w:t>starih</w:t>
      </w:r>
      <w:r w:rsidRPr="00AA760D">
        <w:t xml:space="preserve">” </w:t>
      </w:r>
      <w:r>
        <w:t>magistarskih</w:t>
      </w:r>
      <w:r w:rsidRPr="00AA760D">
        <w:t xml:space="preserve"> </w:t>
      </w:r>
      <w:r>
        <w:t>studija</w:t>
      </w:r>
      <w:r w:rsidRPr="00AA760D">
        <w:t xml:space="preserve"> (</w:t>
      </w:r>
      <w:r>
        <w:t>kojih</w:t>
      </w:r>
      <w:r w:rsidRPr="00AA760D">
        <w:t xml:space="preserve"> </w:t>
      </w:r>
      <w:r>
        <w:t>ni</w:t>
      </w:r>
      <w:r w:rsidRPr="00AA760D">
        <w:t xml:space="preserve"> </w:t>
      </w:r>
      <w:r>
        <w:t>nema</w:t>
      </w:r>
      <w:r w:rsidRPr="00AA760D">
        <w:t xml:space="preserve"> </w:t>
      </w:r>
      <w:r>
        <w:t>u</w:t>
      </w:r>
      <w:r w:rsidRPr="00AA760D">
        <w:t xml:space="preserve"> </w:t>
      </w:r>
      <w:r>
        <w:t>bolonjskom</w:t>
      </w:r>
      <w:r w:rsidRPr="00AA760D">
        <w:t xml:space="preserve"> </w:t>
      </w:r>
      <w:r>
        <w:t>sistemu</w:t>
      </w:r>
      <w:r w:rsidRPr="00AA760D">
        <w:t xml:space="preserve"> </w:t>
      </w:r>
      <w:r>
        <w:t>visokog</w:t>
      </w:r>
      <w:r w:rsidRPr="00AA760D">
        <w:t xml:space="preserve"> </w:t>
      </w:r>
      <w:r>
        <w:t>obrazovanja</w:t>
      </w:r>
      <w:r w:rsidRPr="00AA760D">
        <w:t xml:space="preserve">) </w:t>
      </w:r>
      <w:r>
        <w:t>Zakon</w:t>
      </w:r>
      <w:r w:rsidRPr="00AA760D">
        <w:t xml:space="preserve"> </w:t>
      </w:r>
      <w:r>
        <w:t>je</w:t>
      </w:r>
      <w:r w:rsidRPr="00AA760D">
        <w:t xml:space="preserve"> </w:t>
      </w:r>
      <w:r>
        <w:t>dao</w:t>
      </w:r>
      <w:r w:rsidRPr="00AA760D">
        <w:t xml:space="preserve"> </w:t>
      </w:r>
      <w:r>
        <w:t>rok</w:t>
      </w:r>
      <w:r w:rsidRPr="00AA760D">
        <w:t xml:space="preserve"> </w:t>
      </w:r>
      <w:r>
        <w:t>da</w:t>
      </w:r>
      <w:r w:rsidRPr="00AA760D">
        <w:t xml:space="preserve"> </w:t>
      </w:r>
      <w:r>
        <w:t>magistriraju</w:t>
      </w:r>
      <w:r w:rsidRPr="00AA760D">
        <w:t xml:space="preserve"> </w:t>
      </w:r>
      <w:r>
        <w:t>do</w:t>
      </w:r>
      <w:r w:rsidRPr="00AA760D">
        <w:t xml:space="preserve"> </w:t>
      </w:r>
      <w:r>
        <w:t>kraja</w:t>
      </w:r>
      <w:r w:rsidRPr="00AA760D">
        <w:t xml:space="preserve"> </w:t>
      </w:r>
      <w:r>
        <w:t>akademske</w:t>
      </w:r>
      <w:r w:rsidRPr="00AA760D">
        <w:t xml:space="preserve"> 2013/14. </w:t>
      </w:r>
      <w:r>
        <w:t>godine</w:t>
      </w:r>
      <w:r w:rsidRPr="00AA760D">
        <w:t xml:space="preserve">, </w:t>
      </w:r>
      <w:r>
        <w:t>dok</w:t>
      </w:r>
      <w:r w:rsidRPr="00AA760D">
        <w:t xml:space="preserve"> </w:t>
      </w:r>
      <w:r>
        <w:t>studenti</w:t>
      </w:r>
      <w:r w:rsidRPr="00AA760D">
        <w:t xml:space="preserve"> </w:t>
      </w:r>
      <w:r>
        <w:t>upisani</w:t>
      </w:r>
      <w:r w:rsidRPr="00AA760D">
        <w:t xml:space="preserve"> </w:t>
      </w:r>
      <w:r>
        <w:t>na</w:t>
      </w:r>
      <w:r w:rsidRPr="00AA760D">
        <w:t xml:space="preserve"> </w:t>
      </w:r>
      <w:r>
        <w:t>doktorske</w:t>
      </w:r>
      <w:r w:rsidRPr="00AA760D">
        <w:t xml:space="preserve"> </w:t>
      </w:r>
      <w:r>
        <w:t>studije</w:t>
      </w:r>
      <w:r w:rsidRPr="00AA760D">
        <w:t xml:space="preserve">, </w:t>
      </w:r>
      <w:r>
        <w:t>odnosno</w:t>
      </w:r>
      <w:r w:rsidRPr="00AA760D">
        <w:t xml:space="preserve"> </w:t>
      </w:r>
      <w:r>
        <w:t>kandidati</w:t>
      </w:r>
      <w:r w:rsidRPr="00AA760D">
        <w:t xml:space="preserve"> </w:t>
      </w:r>
      <w:r>
        <w:t>koji</w:t>
      </w:r>
      <w:r w:rsidRPr="00AA760D">
        <w:t xml:space="preserve"> </w:t>
      </w:r>
      <w:r>
        <w:t>su</w:t>
      </w:r>
      <w:r w:rsidRPr="00AA760D">
        <w:t xml:space="preserve"> </w:t>
      </w:r>
      <w:r>
        <w:t>prijavili</w:t>
      </w:r>
      <w:r w:rsidRPr="00AA760D">
        <w:t xml:space="preserve"> </w:t>
      </w:r>
      <w:r>
        <w:t>doktorsku</w:t>
      </w:r>
      <w:r w:rsidRPr="00AA760D">
        <w:t xml:space="preserve"> </w:t>
      </w:r>
      <w:r>
        <w:t>disertaciju</w:t>
      </w:r>
      <w:r w:rsidRPr="00AA760D">
        <w:t xml:space="preserve"> </w:t>
      </w:r>
      <w:r>
        <w:t>po</w:t>
      </w:r>
      <w:r w:rsidRPr="00AA760D">
        <w:t xml:space="preserve"> </w:t>
      </w:r>
      <w:r>
        <w:lastRenderedPageBreak/>
        <w:t>započetom</w:t>
      </w:r>
      <w:r w:rsidRPr="00AA760D">
        <w:t xml:space="preserve"> </w:t>
      </w:r>
      <w:r>
        <w:t>planu</w:t>
      </w:r>
      <w:r w:rsidRPr="00AA760D">
        <w:t xml:space="preserve"> </w:t>
      </w:r>
      <w:r>
        <w:t>i</w:t>
      </w:r>
      <w:r w:rsidRPr="00AA760D">
        <w:t xml:space="preserve"> </w:t>
      </w:r>
      <w:r>
        <w:t>programu</w:t>
      </w:r>
      <w:r w:rsidRPr="00AA760D">
        <w:t xml:space="preserve"> </w:t>
      </w:r>
      <w:r>
        <w:t>mogu</w:t>
      </w:r>
      <w:r w:rsidRPr="00AA760D">
        <w:t xml:space="preserve"> </w:t>
      </w:r>
      <w:r>
        <w:t>da</w:t>
      </w:r>
      <w:r w:rsidRPr="00AA760D">
        <w:t xml:space="preserve"> </w:t>
      </w:r>
      <w:r>
        <w:t>doktoriraju</w:t>
      </w:r>
      <w:r w:rsidRPr="00AA760D">
        <w:t xml:space="preserve"> </w:t>
      </w:r>
      <w:r>
        <w:t>najkasnije</w:t>
      </w:r>
      <w:r w:rsidRPr="00AA760D">
        <w:t xml:space="preserve"> </w:t>
      </w:r>
      <w:r>
        <w:t>do</w:t>
      </w:r>
      <w:r w:rsidRPr="00AA760D">
        <w:t xml:space="preserve"> </w:t>
      </w:r>
      <w:r>
        <w:t>kraja</w:t>
      </w:r>
      <w:r w:rsidRPr="00AA760D">
        <w:t xml:space="preserve"> </w:t>
      </w:r>
      <w:r>
        <w:t>akademske</w:t>
      </w:r>
      <w:r w:rsidRPr="00AA760D">
        <w:t xml:space="preserve"> 2015/16. </w:t>
      </w:r>
      <w:r>
        <w:t>godine</w:t>
      </w:r>
      <w:r w:rsidRPr="00AA760D">
        <w:t xml:space="preserve">. </w:t>
      </w:r>
      <w:r>
        <w:t>Međutim</w:t>
      </w:r>
      <w:r w:rsidRPr="00AA760D">
        <w:t xml:space="preserve">, </w:t>
      </w:r>
      <w:r>
        <w:t>za</w:t>
      </w:r>
      <w:r w:rsidRPr="00AA760D">
        <w:t xml:space="preserve"> ”</w:t>
      </w:r>
      <w:r>
        <w:t>stare</w:t>
      </w:r>
      <w:r w:rsidRPr="00AA760D">
        <w:t xml:space="preserve"> </w:t>
      </w:r>
      <w:r>
        <w:t>studente</w:t>
      </w:r>
      <w:r w:rsidRPr="00AA760D">
        <w:t xml:space="preserve">” </w:t>
      </w:r>
      <w:r>
        <w:t>osnovnih</w:t>
      </w:r>
      <w:r w:rsidRPr="00AA760D">
        <w:t xml:space="preserve"> </w:t>
      </w:r>
      <w:r>
        <w:t>i</w:t>
      </w:r>
      <w:r w:rsidRPr="00AA760D">
        <w:t xml:space="preserve"> </w:t>
      </w:r>
      <w:r>
        <w:t>integrisanih</w:t>
      </w:r>
      <w:r w:rsidRPr="00AA760D">
        <w:t xml:space="preserve"> </w:t>
      </w:r>
      <w:r>
        <w:t>studija</w:t>
      </w:r>
      <w:r w:rsidRPr="00AA760D">
        <w:t xml:space="preserve"> </w:t>
      </w:r>
      <w:r>
        <w:t>Zakon</w:t>
      </w:r>
      <w:r w:rsidRPr="00AA760D">
        <w:t xml:space="preserve"> </w:t>
      </w:r>
      <w:r>
        <w:t>propisuje</w:t>
      </w:r>
      <w:r w:rsidRPr="00AA760D">
        <w:t xml:space="preserve"> </w:t>
      </w:r>
      <w:r>
        <w:t>još</w:t>
      </w:r>
      <w:r w:rsidRPr="00AA760D">
        <w:t xml:space="preserve"> </w:t>
      </w:r>
      <w:r>
        <w:t>jednu</w:t>
      </w:r>
      <w:r w:rsidRPr="00AA760D">
        <w:t xml:space="preserve"> </w:t>
      </w:r>
      <w:r>
        <w:t>opciju</w:t>
      </w:r>
      <w:r w:rsidRPr="00AA760D">
        <w:t xml:space="preserve">, </w:t>
      </w:r>
      <w:r>
        <w:t>pa</w:t>
      </w:r>
      <w:r w:rsidRPr="00AA760D">
        <w:t xml:space="preserve"> </w:t>
      </w:r>
      <w:r>
        <w:t>tako</w:t>
      </w:r>
      <w:r w:rsidRPr="00AA760D">
        <w:t xml:space="preserve"> </w:t>
      </w:r>
      <w:r>
        <w:t>oni</w:t>
      </w:r>
      <w:r w:rsidRPr="00AA760D">
        <w:t xml:space="preserve"> </w:t>
      </w:r>
      <w:r>
        <w:t>pored</w:t>
      </w:r>
      <w:r w:rsidRPr="00AA760D">
        <w:t xml:space="preserve"> </w:t>
      </w:r>
      <w:r>
        <w:t>toga</w:t>
      </w:r>
      <w:r w:rsidRPr="00AA760D">
        <w:t xml:space="preserve"> </w:t>
      </w:r>
      <w:r>
        <w:t>što</w:t>
      </w:r>
      <w:r w:rsidRPr="00AA760D">
        <w:t xml:space="preserve"> </w:t>
      </w:r>
      <w:r>
        <w:t>mogu</w:t>
      </w:r>
      <w:r w:rsidRPr="00AA760D">
        <w:t xml:space="preserve"> </w:t>
      </w:r>
      <w:r>
        <w:t>da</w:t>
      </w:r>
      <w:r w:rsidRPr="00AA760D">
        <w:t xml:space="preserve"> </w:t>
      </w:r>
      <w:r>
        <w:t>završe</w:t>
      </w:r>
      <w:r w:rsidRPr="00AA760D">
        <w:t xml:space="preserve"> </w:t>
      </w:r>
      <w:r>
        <w:t>studije</w:t>
      </w:r>
      <w:r w:rsidRPr="00AA760D">
        <w:t xml:space="preserve"> </w:t>
      </w:r>
      <w:r>
        <w:t>po</w:t>
      </w:r>
      <w:r w:rsidRPr="00AA760D">
        <w:t xml:space="preserve"> </w:t>
      </w:r>
      <w:r>
        <w:t>započetom</w:t>
      </w:r>
      <w:r w:rsidRPr="00AA760D">
        <w:t xml:space="preserve"> (</w:t>
      </w:r>
      <w:r>
        <w:t>starom</w:t>
      </w:r>
      <w:r w:rsidRPr="00AA760D">
        <w:t xml:space="preserve">) </w:t>
      </w:r>
      <w:r>
        <w:t>programu</w:t>
      </w:r>
      <w:r w:rsidRPr="00AA760D">
        <w:t xml:space="preserve"> </w:t>
      </w:r>
      <w:r>
        <w:t>u</w:t>
      </w:r>
      <w:r w:rsidRPr="00AA760D">
        <w:t xml:space="preserve"> </w:t>
      </w:r>
      <w:r>
        <w:t>propisanom</w:t>
      </w:r>
      <w:r w:rsidRPr="00AA760D">
        <w:t xml:space="preserve"> </w:t>
      </w:r>
      <w:r>
        <w:t>roku</w:t>
      </w:r>
      <w:r w:rsidRPr="00AA760D">
        <w:t xml:space="preserve">, </w:t>
      </w:r>
      <w:r>
        <w:t>ali</w:t>
      </w:r>
      <w:r w:rsidRPr="00AA760D">
        <w:t xml:space="preserve"> </w:t>
      </w:r>
      <w:r>
        <w:t>imaju</w:t>
      </w:r>
      <w:r w:rsidRPr="00AA760D">
        <w:t xml:space="preserve"> </w:t>
      </w:r>
      <w:r>
        <w:t>pravo</w:t>
      </w:r>
      <w:r w:rsidRPr="00AA760D">
        <w:t xml:space="preserve"> </w:t>
      </w:r>
      <w:r>
        <w:t>i</w:t>
      </w:r>
      <w:r w:rsidRPr="00AA760D">
        <w:t xml:space="preserve"> </w:t>
      </w:r>
      <w:r>
        <w:t>da</w:t>
      </w:r>
      <w:r w:rsidRPr="00AA760D">
        <w:t xml:space="preserve"> “</w:t>
      </w:r>
      <w:r>
        <w:t>nastave</w:t>
      </w:r>
      <w:r w:rsidRPr="00AA760D">
        <w:t xml:space="preserve"> </w:t>
      </w:r>
      <w:r>
        <w:t>započete</w:t>
      </w:r>
      <w:r w:rsidRPr="00AA760D">
        <w:t xml:space="preserve"> </w:t>
      </w:r>
      <w:r>
        <w:t>studije</w:t>
      </w:r>
      <w:r w:rsidRPr="00AA760D">
        <w:t xml:space="preserve"> </w:t>
      </w:r>
      <w:r>
        <w:t>po</w:t>
      </w:r>
      <w:r w:rsidRPr="00AA760D">
        <w:t xml:space="preserve"> </w:t>
      </w:r>
      <w:r>
        <w:t>studijskom</w:t>
      </w:r>
      <w:r w:rsidRPr="00AA760D">
        <w:t xml:space="preserve"> </w:t>
      </w:r>
      <w:r>
        <w:t>programu</w:t>
      </w:r>
      <w:r w:rsidRPr="00AA760D">
        <w:t xml:space="preserve"> </w:t>
      </w:r>
      <w:r>
        <w:t>koji</w:t>
      </w:r>
      <w:r w:rsidRPr="00AA760D">
        <w:t xml:space="preserve"> </w:t>
      </w:r>
      <w:r>
        <w:t>je</w:t>
      </w:r>
      <w:r w:rsidRPr="00AA760D">
        <w:t xml:space="preserve"> </w:t>
      </w:r>
      <w:r>
        <w:t>donet</w:t>
      </w:r>
      <w:r w:rsidRPr="00AA760D">
        <w:t xml:space="preserve"> </w:t>
      </w:r>
      <w:r>
        <w:t>u</w:t>
      </w:r>
      <w:r w:rsidRPr="00AA760D">
        <w:t xml:space="preserve"> </w:t>
      </w:r>
      <w:r>
        <w:t>skladu</w:t>
      </w:r>
      <w:r w:rsidRPr="00AA760D">
        <w:t xml:space="preserve"> </w:t>
      </w:r>
      <w:r>
        <w:t>sa</w:t>
      </w:r>
      <w:r w:rsidRPr="00AA760D">
        <w:t xml:space="preserve"> </w:t>
      </w:r>
      <w:r>
        <w:t>odredbama</w:t>
      </w:r>
      <w:r w:rsidRPr="00AA760D">
        <w:t xml:space="preserve"> </w:t>
      </w:r>
      <w:r>
        <w:t>ovog</w:t>
      </w:r>
      <w:r w:rsidRPr="00AA760D">
        <w:t xml:space="preserve"> </w:t>
      </w:r>
      <w:r>
        <w:t>zakona</w:t>
      </w:r>
      <w:r w:rsidRPr="00AA760D">
        <w:t xml:space="preserve">, </w:t>
      </w:r>
      <w:r>
        <w:t>na</w:t>
      </w:r>
      <w:r w:rsidRPr="00AA760D">
        <w:t xml:space="preserve"> </w:t>
      </w:r>
      <w:r>
        <w:t>način</w:t>
      </w:r>
      <w:r w:rsidRPr="00AA760D">
        <w:t xml:space="preserve"> </w:t>
      </w:r>
      <w:r>
        <w:t>i</w:t>
      </w:r>
      <w:r w:rsidRPr="00AA760D">
        <w:t xml:space="preserve"> </w:t>
      </w:r>
      <w:r>
        <w:t>po</w:t>
      </w:r>
      <w:r w:rsidRPr="00AA760D">
        <w:t xml:space="preserve"> </w:t>
      </w:r>
      <w:r>
        <w:t>postupku</w:t>
      </w:r>
      <w:r w:rsidRPr="00AA760D">
        <w:t xml:space="preserve"> </w:t>
      </w:r>
      <w:r>
        <w:t>utvrđenim</w:t>
      </w:r>
      <w:r w:rsidRPr="00AA760D">
        <w:t xml:space="preserve"> </w:t>
      </w:r>
      <w:r>
        <w:t>opštim</w:t>
      </w:r>
      <w:r w:rsidRPr="00AA760D">
        <w:t xml:space="preserve"> </w:t>
      </w:r>
      <w:r>
        <w:t>aktom</w:t>
      </w:r>
      <w:r w:rsidRPr="00AA760D">
        <w:t xml:space="preserve"> </w:t>
      </w:r>
      <w:r>
        <w:t>visokoškolske</w:t>
      </w:r>
      <w:r w:rsidRPr="00AA760D">
        <w:t xml:space="preserve"> </w:t>
      </w:r>
      <w:r>
        <w:t>ustanove</w:t>
      </w:r>
      <w:r w:rsidRPr="00AA760D">
        <w:t>”.</w:t>
      </w:r>
    </w:p>
    <w:p w:rsidR="00AA760D" w:rsidRDefault="00AA760D" w:rsidP="00AA760D">
      <w:pPr>
        <w:ind w:firstLine="720"/>
        <w:jc w:val="both"/>
      </w:pPr>
      <w:r>
        <w:t>U</w:t>
      </w:r>
      <w:r w:rsidRPr="00AA760D">
        <w:t xml:space="preserve"> </w:t>
      </w:r>
      <w:r>
        <w:t>vezi</w:t>
      </w:r>
      <w:r w:rsidRPr="00AA760D">
        <w:t xml:space="preserve"> </w:t>
      </w:r>
      <w:r>
        <w:t>s</w:t>
      </w:r>
      <w:r w:rsidRPr="00AA760D">
        <w:t xml:space="preserve"> </w:t>
      </w:r>
      <w:r>
        <w:t>rešavanjem</w:t>
      </w:r>
      <w:r w:rsidRPr="00AA760D">
        <w:t xml:space="preserve"> </w:t>
      </w:r>
      <w:r>
        <w:t>pitanja</w:t>
      </w:r>
      <w:r w:rsidRPr="00AA760D">
        <w:t xml:space="preserve"> </w:t>
      </w:r>
      <w:r>
        <w:t>ovakvih</w:t>
      </w:r>
      <w:r w:rsidRPr="00AA760D">
        <w:t xml:space="preserve"> </w:t>
      </w:r>
      <w:r>
        <w:t>studenata</w:t>
      </w:r>
      <w:r w:rsidRPr="00AA760D">
        <w:t xml:space="preserve"> </w:t>
      </w:r>
      <w:r>
        <w:t>i</w:t>
      </w:r>
      <w:r w:rsidRPr="00AA760D">
        <w:t xml:space="preserve"> </w:t>
      </w:r>
      <w:r>
        <w:t>mogućnosti</w:t>
      </w:r>
      <w:r w:rsidRPr="00AA760D">
        <w:t xml:space="preserve"> </w:t>
      </w:r>
      <w:r>
        <w:t>nastavka</w:t>
      </w:r>
      <w:r w:rsidRPr="00AA760D">
        <w:t xml:space="preserve"> </w:t>
      </w:r>
      <w:r>
        <w:t>njihovih</w:t>
      </w:r>
      <w:r w:rsidRPr="00AA760D">
        <w:t xml:space="preserve"> </w:t>
      </w:r>
      <w:r>
        <w:t>studija</w:t>
      </w:r>
      <w:r w:rsidRPr="00AA760D">
        <w:t xml:space="preserve"> </w:t>
      </w:r>
      <w:r>
        <w:t>Univerzitet</w:t>
      </w:r>
      <w:r w:rsidRPr="00AA760D">
        <w:t xml:space="preserve"> </w:t>
      </w:r>
      <w:r>
        <w:t>u</w:t>
      </w:r>
      <w:r w:rsidRPr="00AA760D">
        <w:t xml:space="preserve"> </w:t>
      </w:r>
      <w:r>
        <w:t>Novom</w:t>
      </w:r>
      <w:r w:rsidRPr="00AA760D">
        <w:t xml:space="preserve"> </w:t>
      </w:r>
      <w:r>
        <w:t>Sadu</w:t>
      </w:r>
      <w:r w:rsidRPr="00AA760D">
        <w:t xml:space="preserve"> </w:t>
      </w:r>
      <w:r>
        <w:t>utvrdio</w:t>
      </w:r>
      <w:r w:rsidRPr="00AA760D">
        <w:t xml:space="preserve"> </w:t>
      </w:r>
      <w:r>
        <w:t>je</w:t>
      </w:r>
      <w:r w:rsidRPr="00AA760D">
        <w:t xml:space="preserve"> </w:t>
      </w:r>
      <w:r>
        <w:t>strategiju</w:t>
      </w:r>
      <w:r w:rsidRPr="00AA760D">
        <w:t xml:space="preserve"> </w:t>
      </w:r>
      <w:r>
        <w:t>još</w:t>
      </w:r>
      <w:r w:rsidRPr="00AA760D">
        <w:t xml:space="preserve"> </w:t>
      </w:r>
      <w:r>
        <w:t>u</w:t>
      </w:r>
      <w:r w:rsidRPr="00AA760D">
        <w:t xml:space="preserve"> </w:t>
      </w:r>
      <w:r>
        <w:t>februaru</w:t>
      </w:r>
      <w:r w:rsidRPr="00AA760D">
        <w:t xml:space="preserve"> </w:t>
      </w:r>
      <w:r>
        <w:t>ove</w:t>
      </w:r>
      <w:r w:rsidRPr="00AA760D">
        <w:t xml:space="preserve"> </w:t>
      </w:r>
      <w:r>
        <w:t>godine</w:t>
      </w:r>
      <w:r w:rsidRPr="00AA760D">
        <w:t xml:space="preserve">, </w:t>
      </w:r>
      <w:r>
        <w:t>odnosno</w:t>
      </w:r>
      <w:r w:rsidRPr="00AA760D">
        <w:t xml:space="preserve"> </w:t>
      </w:r>
      <w:r>
        <w:t>fakulteti</w:t>
      </w:r>
      <w:r w:rsidRPr="00AA760D">
        <w:t xml:space="preserve"> </w:t>
      </w:r>
      <w:r>
        <w:t>su</w:t>
      </w:r>
      <w:r w:rsidRPr="00AA760D">
        <w:t xml:space="preserve"> </w:t>
      </w:r>
      <w:r>
        <w:t>predložili</w:t>
      </w:r>
      <w:r w:rsidRPr="00AA760D">
        <w:t xml:space="preserve"> </w:t>
      </w:r>
      <w:r>
        <w:t>sopstvene</w:t>
      </w:r>
      <w:r w:rsidRPr="00AA760D">
        <w:t xml:space="preserve"> </w:t>
      </w:r>
      <w:r>
        <w:t>modele</w:t>
      </w:r>
      <w:r w:rsidRPr="00AA760D">
        <w:t xml:space="preserve"> </w:t>
      </w:r>
      <w:r>
        <w:t>nastavka</w:t>
      </w:r>
      <w:r w:rsidRPr="00AA760D">
        <w:t xml:space="preserve"> </w:t>
      </w:r>
      <w:r>
        <w:t>započetih</w:t>
      </w:r>
      <w:r w:rsidRPr="00AA760D">
        <w:t xml:space="preserve"> </w:t>
      </w:r>
      <w:r>
        <w:t>studija</w:t>
      </w:r>
      <w:r w:rsidRPr="00AA760D">
        <w:t xml:space="preserve"> </w:t>
      </w:r>
      <w:r>
        <w:t>nakon</w:t>
      </w:r>
      <w:r w:rsidRPr="00AA760D">
        <w:t xml:space="preserve"> </w:t>
      </w:r>
      <w:r>
        <w:t>isteka</w:t>
      </w:r>
      <w:r w:rsidRPr="00AA760D">
        <w:t xml:space="preserve"> </w:t>
      </w:r>
      <w:r>
        <w:t>Zakonom</w:t>
      </w:r>
      <w:r w:rsidRPr="00AA760D">
        <w:t xml:space="preserve"> </w:t>
      </w:r>
      <w:r>
        <w:t>propisanog</w:t>
      </w:r>
      <w:r w:rsidRPr="00AA760D">
        <w:t xml:space="preserve"> </w:t>
      </w:r>
      <w:r>
        <w:t>roka</w:t>
      </w:r>
      <w:r w:rsidRPr="00AA760D">
        <w:t>.</w:t>
      </w:r>
      <w:r>
        <w:t xml:space="preserve"> </w:t>
      </w:r>
    </w:p>
    <w:p w:rsidR="00AA760D" w:rsidRPr="00AA760D" w:rsidRDefault="00AA760D" w:rsidP="00AA760D">
      <w:pPr>
        <w:ind w:firstLine="720"/>
        <w:jc w:val="both"/>
      </w:pPr>
      <w:r>
        <w:t>“Studenti</w:t>
      </w:r>
      <w:r w:rsidRPr="00AA760D">
        <w:t xml:space="preserve"> </w:t>
      </w:r>
      <w:r>
        <w:t>koji</w:t>
      </w:r>
      <w:r w:rsidRPr="00AA760D">
        <w:t xml:space="preserve"> </w:t>
      </w:r>
      <w:r>
        <w:t>ne</w:t>
      </w:r>
      <w:r w:rsidRPr="00AA760D">
        <w:t xml:space="preserve"> </w:t>
      </w:r>
      <w:r>
        <w:t>završe</w:t>
      </w:r>
      <w:r w:rsidRPr="00AA760D">
        <w:t xml:space="preserve"> </w:t>
      </w:r>
      <w:r>
        <w:t>svoje</w:t>
      </w:r>
      <w:r w:rsidRPr="00AA760D">
        <w:t xml:space="preserve"> </w:t>
      </w:r>
      <w:r>
        <w:t>studije</w:t>
      </w:r>
      <w:r w:rsidRPr="00AA760D">
        <w:t xml:space="preserve"> </w:t>
      </w:r>
      <w:r>
        <w:t>u</w:t>
      </w:r>
      <w:r w:rsidRPr="00AA760D">
        <w:t xml:space="preserve"> </w:t>
      </w:r>
      <w:r>
        <w:t>propisanom</w:t>
      </w:r>
      <w:r w:rsidRPr="00AA760D">
        <w:t xml:space="preserve"> </w:t>
      </w:r>
      <w:r>
        <w:t>roku</w:t>
      </w:r>
      <w:r w:rsidRPr="00AA760D">
        <w:t xml:space="preserve"> </w:t>
      </w:r>
      <w:r>
        <w:t>gube</w:t>
      </w:r>
      <w:r w:rsidRPr="00AA760D">
        <w:t xml:space="preserve"> </w:t>
      </w:r>
      <w:r>
        <w:t>status</w:t>
      </w:r>
      <w:r w:rsidRPr="00AA760D">
        <w:t xml:space="preserve"> </w:t>
      </w:r>
      <w:r>
        <w:t>studenta</w:t>
      </w:r>
      <w:r w:rsidRPr="00AA760D">
        <w:t xml:space="preserve"> </w:t>
      </w:r>
      <w:r>
        <w:t>na</w:t>
      </w:r>
      <w:r w:rsidRPr="00AA760D">
        <w:t xml:space="preserve"> </w:t>
      </w:r>
      <w:r>
        <w:t>Univerzitetu</w:t>
      </w:r>
      <w:r w:rsidRPr="00AA760D">
        <w:t xml:space="preserve">, </w:t>
      </w:r>
      <w:r>
        <w:t>ali</w:t>
      </w:r>
      <w:r w:rsidRPr="00AA760D">
        <w:t xml:space="preserve"> </w:t>
      </w:r>
      <w:r>
        <w:t>to</w:t>
      </w:r>
      <w:r w:rsidRPr="00AA760D">
        <w:t xml:space="preserve"> </w:t>
      </w:r>
      <w:r>
        <w:t>ne</w:t>
      </w:r>
      <w:r w:rsidRPr="00AA760D">
        <w:t xml:space="preserve"> </w:t>
      </w:r>
      <w:r>
        <w:t>znači</w:t>
      </w:r>
      <w:r w:rsidRPr="00AA760D">
        <w:t xml:space="preserve"> </w:t>
      </w:r>
      <w:r>
        <w:t>da</w:t>
      </w:r>
      <w:r w:rsidRPr="00AA760D">
        <w:t xml:space="preserve"> </w:t>
      </w:r>
      <w:r>
        <w:t>oni</w:t>
      </w:r>
      <w:r w:rsidRPr="00AA760D">
        <w:t xml:space="preserve"> </w:t>
      </w:r>
      <w:r>
        <w:t>trajno</w:t>
      </w:r>
      <w:r w:rsidRPr="00AA760D">
        <w:t xml:space="preserve"> </w:t>
      </w:r>
      <w:r>
        <w:t>gube</w:t>
      </w:r>
      <w:r w:rsidRPr="00AA760D">
        <w:t xml:space="preserve"> </w:t>
      </w:r>
      <w:r>
        <w:t>status</w:t>
      </w:r>
      <w:r w:rsidRPr="00AA760D">
        <w:t xml:space="preserve"> </w:t>
      </w:r>
      <w:r>
        <w:t>i</w:t>
      </w:r>
      <w:r w:rsidRPr="00AA760D">
        <w:t xml:space="preserve"> </w:t>
      </w:r>
      <w:r>
        <w:t>da</w:t>
      </w:r>
      <w:r w:rsidRPr="00AA760D">
        <w:t xml:space="preserve"> </w:t>
      </w:r>
      <w:r>
        <w:t>ga</w:t>
      </w:r>
      <w:r w:rsidRPr="00AA760D">
        <w:t xml:space="preserve"> </w:t>
      </w:r>
      <w:r>
        <w:t>ne</w:t>
      </w:r>
      <w:r w:rsidRPr="00AA760D">
        <w:t xml:space="preserve"> </w:t>
      </w:r>
      <w:r>
        <w:t>mogu</w:t>
      </w:r>
      <w:r w:rsidRPr="00AA760D">
        <w:t xml:space="preserve"> </w:t>
      </w:r>
      <w:r>
        <w:t>ponovo</w:t>
      </w:r>
      <w:r w:rsidRPr="00AA760D">
        <w:t xml:space="preserve"> </w:t>
      </w:r>
      <w:r>
        <w:t>steći</w:t>
      </w:r>
      <w:r w:rsidRPr="00AA760D">
        <w:t xml:space="preserve"> - </w:t>
      </w:r>
      <w:r>
        <w:t>objašnjava</w:t>
      </w:r>
      <w:r w:rsidRPr="00AA760D">
        <w:t xml:space="preserve"> </w:t>
      </w:r>
      <w:r>
        <w:t>za</w:t>
      </w:r>
      <w:r w:rsidRPr="00AA760D">
        <w:t xml:space="preserve"> “</w:t>
      </w:r>
      <w:r>
        <w:t>Dnevnik</w:t>
      </w:r>
      <w:r w:rsidRPr="00AA760D">
        <w:t xml:space="preserve">” </w:t>
      </w:r>
      <w:r>
        <w:t>prorektorka</w:t>
      </w:r>
      <w:r w:rsidRPr="00AA760D">
        <w:t xml:space="preserve"> </w:t>
      </w:r>
      <w:r>
        <w:t>za</w:t>
      </w:r>
      <w:r w:rsidRPr="00AA760D">
        <w:t xml:space="preserve"> </w:t>
      </w:r>
      <w:r>
        <w:t>nastavu</w:t>
      </w:r>
      <w:r w:rsidRPr="00AA760D">
        <w:t xml:space="preserve"> </w:t>
      </w:r>
      <w:r>
        <w:t>UNS</w:t>
      </w:r>
      <w:r w:rsidRPr="00AA760D">
        <w:t xml:space="preserve"> </w:t>
      </w:r>
      <w:r>
        <w:t>prof</w:t>
      </w:r>
      <w:r w:rsidRPr="00AA760D">
        <w:t xml:space="preserve"> </w:t>
      </w:r>
      <w:r>
        <w:t>dr</w:t>
      </w:r>
      <w:r w:rsidRPr="00AA760D">
        <w:t xml:space="preserve"> </w:t>
      </w:r>
      <w:r>
        <w:t>Zita</w:t>
      </w:r>
      <w:r w:rsidRPr="00AA760D">
        <w:t xml:space="preserve"> </w:t>
      </w:r>
      <w:r>
        <w:t>Bošnjak</w:t>
      </w:r>
      <w:r w:rsidRPr="00AA760D">
        <w:t xml:space="preserve">. </w:t>
      </w:r>
      <w:r>
        <w:t>Da</w:t>
      </w:r>
      <w:r w:rsidRPr="00AA760D">
        <w:t xml:space="preserve"> </w:t>
      </w:r>
      <w:r>
        <w:t>bismo</w:t>
      </w:r>
      <w:r w:rsidRPr="00AA760D">
        <w:t xml:space="preserve"> </w:t>
      </w:r>
      <w:r>
        <w:t>im</w:t>
      </w:r>
      <w:r w:rsidRPr="00AA760D">
        <w:t xml:space="preserve"> </w:t>
      </w:r>
      <w:r>
        <w:t>izašli</w:t>
      </w:r>
      <w:r w:rsidRPr="00AA760D">
        <w:t xml:space="preserve"> </w:t>
      </w:r>
      <w:r>
        <w:t>u</w:t>
      </w:r>
      <w:r w:rsidRPr="00AA760D">
        <w:t xml:space="preserve"> </w:t>
      </w:r>
      <w:r>
        <w:t>susret</w:t>
      </w:r>
      <w:r w:rsidRPr="00AA760D">
        <w:t xml:space="preserve"> </w:t>
      </w:r>
      <w:r>
        <w:t>i</w:t>
      </w:r>
      <w:r w:rsidRPr="00AA760D">
        <w:t xml:space="preserve"> </w:t>
      </w:r>
      <w:r>
        <w:t>omogućili</w:t>
      </w:r>
      <w:r w:rsidRPr="00AA760D">
        <w:t xml:space="preserve"> </w:t>
      </w:r>
      <w:r>
        <w:t>im</w:t>
      </w:r>
      <w:r w:rsidRPr="00AA760D">
        <w:t xml:space="preserve"> </w:t>
      </w:r>
      <w:r>
        <w:t>da</w:t>
      </w:r>
      <w:r w:rsidRPr="00AA760D">
        <w:t xml:space="preserve"> </w:t>
      </w:r>
      <w:r>
        <w:t>završe</w:t>
      </w:r>
      <w:r w:rsidRPr="00AA760D">
        <w:t xml:space="preserve"> </w:t>
      </w:r>
      <w:r>
        <w:t>visoko</w:t>
      </w:r>
      <w:r w:rsidRPr="00AA760D">
        <w:t xml:space="preserve"> </w:t>
      </w:r>
      <w:r>
        <w:t>školovanje</w:t>
      </w:r>
      <w:r w:rsidRPr="00AA760D">
        <w:t xml:space="preserve">, </w:t>
      </w:r>
      <w:r>
        <w:t>svaki</w:t>
      </w:r>
      <w:r w:rsidRPr="00AA760D">
        <w:t xml:space="preserve"> </w:t>
      </w:r>
      <w:r>
        <w:t>od</w:t>
      </w:r>
      <w:r w:rsidRPr="00AA760D">
        <w:t xml:space="preserve"> </w:t>
      </w:r>
      <w:r>
        <w:t>fakulteta</w:t>
      </w:r>
      <w:r w:rsidRPr="00AA760D">
        <w:t xml:space="preserve"> </w:t>
      </w:r>
      <w:r>
        <w:t>u</w:t>
      </w:r>
      <w:r w:rsidRPr="00AA760D">
        <w:t xml:space="preserve"> </w:t>
      </w:r>
      <w:r>
        <w:t>sastavu</w:t>
      </w:r>
      <w:r w:rsidRPr="00AA760D">
        <w:t xml:space="preserve"> </w:t>
      </w:r>
      <w:r>
        <w:t>našeg</w:t>
      </w:r>
      <w:r w:rsidRPr="00AA760D">
        <w:t xml:space="preserve"> </w:t>
      </w:r>
      <w:r>
        <w:t>univerziteta</w:t>
      </w:r>
      <w:r w:rsidRPr="00AA760D">
        <w:t xml:space="preserve"> </w:t>
      </w:r>
      <w:r>
        <w:t>analizirao</w:t>
      </w:r>
      <w:r w:rsidRPr="00AA760D">
        <w:t xml:space="preserve"> </w:t>
      </w:r>
      <w:r>
        <w:t>je</w:t>
      </w:r>
      <w:r w:rsidRPr="00AA760D">
        <w:t xml:space="preserve"> </w:t>
      </w:r>
      <w:r>
        <w:t>mogućnosti</w:t>
      </w:r>
      <w:r w:rsidRPr="00AA760D">
        <w:t xml:space="preserve"> </w:t>
      </w:r>
      <w:r>
        <w:t>dodatnog</w:t>
      </w:r>
      <w:r w:rsidRPr="00AA760D">
        <w:t xml:space="preserve"> </w:t>
      </w:r>
      <w:r>
        <w:t>rada</w:t>
      </w:r>
      <w:r w:rsidRPr="00AA760D">
        <w:t xml:space="preserve"> </w:t>
      </w:r>
      <w:r>
        <w:t>i</w:t>
      </w:r>
      <w:r w:rsidRPr="00AA760D">
        <w:t xml:space="preserve"> </w:t>
      </w:r>
      <w:r>
        <w:t>angažovanja</w:t>
      </w:r>
      <w:r w:rsidRPr="00AA760D">
        <w:t xml:space="preserve"> </w:t>
      </w:r>
      <w:r>
        <w:t>oko</w:t>
      </w:r>
      <w:r w:rsidRPr="00AA760D">
        <w:t xml:space="preserve"> </w:t>
      </w:r>
      <w:r>
        <w:t>takvih</w:t>
      </w:r>
      <w:r w:rsidRPr="00AA760D">
        <w:t xml:space="preserve"> </w:t>
      </w:r>
      <w:r>
        <w:t>studenata</w:t>
      </w:r>
      <w:r w:rsidRPr="00AA760D">
        <w:t xml:space="preserve"> </w:t>
      </w:r>
      <w:r>
        <w:t>i</w:t>
      </w:r>
      <w:r w:rsidRPr="00AA760D">
        <w:t xml:space="preserve"> </w:t>
      </w:r>
      <w:r>
        <w:t>našli</w:t>
      </w:r>
      <w:r w:rsidRPr="00AA760D">
        <w:t xml:space="preserve"> </w:t>
      </w:r>
      <w:r>
        <w:t>su</w:t>
      </w:r>
      <w:r w:rsidRPr="00AA760D">
        <w:t xml:space="preserve"> </w:t>
      </w:r>
      <w:r>
        <w:t>određene</w:t>
      </w:r>
      <w:r w:rsidRPr="00AA760D">
        <w:t xml:space="preserve"> </w:t>
      </w:r>
      <w:r>
        <w:t>modalitete</w:t>
      </w:r>
      <w:r w:rsidRPr="00AA760D">
        <w:t xml:space="preserve"> </w:t>
      </w:r>
      <w:r>
        <w:t>kao</w:t>
      </w:r>
      <w:r w:rsidRPr="00AA760D">
        <w:t xml:space="preserve"> </w:t>
      </w:r>
      <w:r>
        <w:t>što</w:t>
      </w:r>
      <w:r w:rsidRPr="00AA760D">
        <w:t xml:space="preserve"> </w:t>
      </w:r>
      <w:r>
        <w:t>je</w:t>
      </w:r>
      <w:r w:rsidRPr="00AA760D">
        <w:t xml:space="preserve">, </w:t>
      </w:r>
      <w:r>
        <w:t>na</w:t>
      </w:r>
      <w:r w:rsidRPr="00AA760D">
        <w:t xml:space="preserve"> </w:t>
      </w:r>
      <w:r>
        <w:t>primer</w:t>
      </w:r>
      <w:r w:rsidRPr="00AA760D">
        <w:t xml:space="preserve">, </w:t>
      </w:r>
      <w:r>
        <w:t>održavanje</w:t>
      </w:r>
      <w:r w:rsidRPr="00AA760D">
        <w:t xml:space="preserve"> </w:t>
      </w:r>
      <w:r>
        <w:t>dodatnih</w:t>
      </w:r>
      <w:r w:rsidRPr="00AA760D">
        <w:t xml:space="preserve"> </w:t>
      </w:r>
      <w:r>
        <w:t>konsultacija</w:t>
      </w:r>
      <w:r w:rsidRPr="00AA760D">
        <w:t xml:space="preserve"> </w:t>
      </w:r>
      <w:r>
        <w:t>za</w:t>
      </w:r>
      <w:r w:rsidRPr="00AA760D">
        <w:t xml:space="preserve"> </w:t>
      </w:r>
      <w:r>
        <w:t>te</w:t>
      </w:r>
      <w:r w:rsidRPr="00AA760D">
        <w:t xml:space="preserve"> </w:t>
      </w:r>
      <w:r>
        <w:t>studente</w:t>
      </w:r>
      <w:r w:rsidRPr="00AA760D">
        <w:t xml:space="preserve"> </w:t>
      </w:r>
      <w:r>
        <w:t>kako</w:t>
      </w:r>
      <w:r w:rsidRPr="00AA760D">
        <w:t xml:space="preserve"> </w:t>
      </w:r>
      <w:r>
        <w:t>bi</w:t>
      </w:r>
      <w:r w:rsidRPr="00AA760D">
        <w:t xml:space="preserve"> </w:t>
      </w:r>
      <w:r>
        <w:t>uspešnije</w:t>
      </w:r>
      <w:r w:rsidRPr="00AA760D">
        <w:t xml:space="preserve"> </w:t>
      </w:r>
      <w:r>
        <w:t>savladali</w:t>
      </w:r>
      <w:r w:rsidRPr="00AA760D">
        <w:t xml:space="preserve"> </w:t>
      </w:r>
      <w:r>
        <w:t>gradivo</w:t>
      </w:r>
      <w:r w:rsidRPr="00AA760D">
        <w:t xml:space="preserve">, </w:t>
      </w:r>
      <w:r>
        <w:t>omogućavanje</w:t>
      </w:r>
      <w:r w:rsidRPr="00AA760D">
        <w:t xml:space="preserve"> </w:t>
      </w:r>
      <w:r>
        <w:t>posebnog</w:t>
      </w:r>
      <w:r w:rsidRPr="00AA760D">
        <w:t xml:space="preserve"> </w:t>
      </w:r>
      <w:r>
        <w:t>ispitnog</w:t>
      </w:r>
      <w:r w:rsidRPr="00AA760D">
        <w:t xml:space="preserve"> </w:t>
      </w:r>
      <w:r>
        <w:t>termina</w:t>
      </w:r>
      <w:r w:rsidRPr="00AA760D">
        <w:t xml:space="preserve"> </w:t>
      </w:r>
      <w:r>
        <w:t>za</w:t>
      </w:r>
      <w:r w:rsidRPr="00AA760D">
        <w:t xml:space="preserve"> </w:t>
      </w:r>
      <w:r>
        <w:t>one</w:t>
      </w:r>
      <w:r w:rsidRPr="00AA760D">
        <w:t xml:space="preserve"> </w:t>
      </w:r>
      <w:r>
        <w:t>studente</w:t>
      </w:r>
      <w:r w:rsidRPr="00AA760D">
        <w:t xml:space="preserve"> </w:t>
      </w:r>
      <w:r>
        <w:t>koji</w:t>
      </w:r>
      <w:r w:rsidRPr="00AA760D">
        <w:t xml:space="preserve">, </w:t>
      </w:r>
      <w:r>
        <w:t>zbog</w:t>
      </w:r>
      <w:r w:rsidRPr="00AA760D">
        <w:t xml:space="preserve"> </w:t>
      </w:r>
      <w:r>
        <w:t>zaposlenosti</w:t>
      </w:r>
      <w:r w:rsidRPr="00AA760D">
        <w:t xml:space="preserve"> </w:t>
      </w:r>
      <w:r>
        <w:t>ili</w:t>
      </w:r>
      <w:r w:rsidRPr="00AA760D">
        <w:t xml:space="preserve"> </w:t>
      </w:r>
      <w:r>
        <w:t>iz</w:t>
      </w:r>
      <w:r w:rsidRPr="00AA760D">
        <w:t xml:space="preserve"> </w:t>
      </w:r>
      <w:r>
        <w:t>nekog</w:t>
      </w:r>
      <w:r w:rsidRPr="00AA760D">
        <w:t xml:space="preserve"> </w:t>
      </w:r>
      <w:r>
        <w:t>drugog</w:t>
      </w:r>
      <w:r w:rsidRPr="00AA760D">
        <w:t xml:space="preserve"> </w:t>
      </w:r>
      <w:r>
        <w:t>opravdanog</w:t>
      </w:r>
      <w:r w:rsidRPr="00AA760D">
        <w:t xml:space="preserve"> </w:t>
      </w:r>
      <w:r>
        <w:t>razloga</w:t>
      </w:r>
      <w:r w:rsidRPr="00AA760D">
        <w:t xml:space="preserve">, </w:t>
      </w:r>
      <w:r>
        <w:t>ne</w:t>
      </w:r>
      <w:r w:rsidRPr="00AA760D">
        <w:t xml:space="preserve"> </w:t>
      </w:r>
      <w:r>
        <w:t>mogu</w:t>
      </w:r>
      <w:r w:rsidRPr="00AA760D">
        <w:t xml:space="preserve"> </w:t>
      </w:r>
      <w:r>
        <w:t>da</w:t>
      </w:r>
      <w:r w:rsidRPr="00AA760D">
        <w:t xml:space="preserve"> </w:t>
      </w:r>
      <w:r>
        <w:t>izađu</w:t>
      </w:r>
      <w:r w:rsidRPr="00AA760D">
        <w:t xml:space="preserve"> </w:t>
      </w:r>
      <w:r>
        <w:t>na</w:t>
      </w:r>
      <w:r w:rsidRPr="00AA760D">
        <w:t xml:space="preserve"> </w:t>
      </w:r>
      <w:r>
        <w:t>ispit</w:t>
      </w:r>
      <w:r w:rsidRPr="00AA760D">
        <w:t xml:space="preserve"> </w:t>
      </w:r>
      <w:r>
        <w:t>u</w:t>
      </w:r>
      <w:r w:rsidRPr="00AA760D">
        <w:t xml:space="preserve"> </w:t>
      </w:r>
      <w:r>
        <w:t>redovnom</w:t>
      </w:r>
      <w:r w:rsidRPr="00AA760D">
        <w:t xml:space="preserve"> </w:t>
      </w:r>
      <w:r>
        <w:t>ispitnom</w:t>
      </w:r>
      <w:r w:rsidRPr="00AA760D">
        <w:t xml:space="preserve"> </w:t>
      </w:r>
      <w:r>
        <w:t>roku</w:t>
      </w:r>
      <w:r w:rsidRPr="00AA760D">
        <w:t xml:space="preserve">. </w:t>
      </w:r>
      <w:r>
        <w:t>Taj</w:t>
      </w:r>
      <w:r w:rsidRPr="00AA760D">
        <w:t xml:space="preserve"> </w:t>
      </w:r>
      <w:r>
        <w:t>ustupak</w:t>
      </w:r>
      <w:r w:rsidRPr="00AA760D">
        <w:t xml:space="preserve"> </w:t>
      </w:r>
      <w:r>
        <w:t>omogućio</w:t>
      </w:r>
      <w:r w:rsidRPr="00AA760D">
        <w:t xml:space="preserve"> </w:t>
      </w:r>
      <w:r>
        <w:t>bi</w:t>
      </w:r>
      <w:r w:rsidRPr="00AA760D">
        <w:t xml:space="preserve"> </w:t>
      </w:r>
      <w:r>
        <w:t>da</w:t>
      </w:r>
      <w:r w:rsidRPr="00AA760D">
        <w:t xml:space="preserve"> </w:t>
      </w:r>
      <w:r>
        <w:t>studenti</w:t>
      </w:r>
      <w:r w:rsidRPr="00AA760D">
        <w:t xml:space="preserve"> </w:t>
      </w:r>
      <w:r>
        <w:t>mogu</w:t>
      </w:r>
      <w:r w:rsidRPr="00AA760D">
        <w:t xml:space="preserve"> </w:t>
      </w:r>
      <w:r>
        <w:t>da</w:t>
      </w:r>
      <w:r w:rsidRPr="00AA760D">
        <w:t xml:space="preserve"> </w:t>
      </w:r>
      <w:r>
        <w:t>polože</w:t>
      </w:r>
      <w:r w:rsidRPr="00AA760D">
        <w:t xml:space="preserve"> </w:t>
      </w:r>
      <w:r>
        <w:t>svoje</w:t>
      </w:r>
      <w:r w:rsidRPr="00AA760D">
        <w:t xml:space="preserve"> </w:t>
      </w:r>
      <w:r>
        <w:t>zaostale</w:t>
      </w:r>
      <w:r w:rsidRPr="00AA760D">
        <w:t xml:space="preserve"> </w:t>
      </w:r>
      <w:r>
        <w:t>ispite</w:t>
      </w:r>
      <w:r w:rsidRPr="00AA760D">
        <w:t xml:space="preserve"> </w:t>
      </w:r>
      <w:r>
        <w:t>i</w:t>
      </w:r>
      <w:r w:rsidRPr="00AA760D">
        <w:t xml:space="preserve"> </w:t>
      </w:r>
      <w:r>
        <w:t>ubrzanim</w:t>
      </w:r>
      <w:r w:rsidRPr="00AA760D">
        <w:t xml:space="preserve"> </w:t>
      </w:r>
      <w:r>
        <w:t>tempom</w:t>
      </w:r>
      <w:r w:rsidRPr="00AA760D">
        <w:t xml:space="preserve">. </w:t>
      </w:r>
      <w:r>
        <w:t>Na</w:t>
      </w:r>
      <w:r w:rsidRPr="00AA760D">
        <w:t xml:space="preserve"> </w:t>
      </w:r>
      <w:r>
        <w:t>svim</w:t>
      </w:r>
      <w:r w:rsidRPr="00AA760D">
        <w:t xml:space="preserve"> </w:t>
      </w:r>
      <w:r>
        <w:t>fakultetima</w:t>
      </w:r>
      <w:r w:rsidRPr="00AA760D">
        <w:t xml:space="preserve">, </w:t>
      </w:r>
      <w:r>
        <w:t>u</w:t>
      </w:r>
      <w:r w:rsidRPr="00AA760D">
        <w:t xml:space="preserve"> </w:t>
      </w:r>
      <w:r>
        <w:t>skladu</w:t>
      </w:r>
      <w:r w:rsidRPr="00AA760D">
        <w:t xml:space="preserve"> </w:t>
      </w:r>
      <w:r>
        <w:t>s</w:t>
      </w:r>
      <w:r w:rsidRPr="00AA760D">
        <w:t xml:space="preserve"> </w:t>
      </w:r>
      <w:r>
        <w:t>akreditovanim</w:t>
      </w:r>
      <w:r w:rsidRPr="00AA760D">
        <w:t xml:space="preserve"> </w:t>
      </w:r>
      <w:r>
        <w:t>studijskim</w:t>
      </w:r>
      <w:r w:rsidRPr="00AA760D">
        <w:t xml:space="preserve"> </w:t>
      </w:r>
      <w:r>
        <w:t>programima</w:t>
      </w:r>
      <w:r w:rsidRPr="00AA760D">
        <w:t xml:space="preserve">, </w:t>
      </w:r>
      <w:r>
        <w:t>studentima</w:t>
      </w:r>
      <w:r w:rsidRPr="00AA760D">
        <w:t xml:space="preserve"> </w:t>
      </w:r>
      <w:r>
        <w:t>koji</w:t>
      </w:r>
      <w:r w:rsidRPr="00AA760D">
        <w:t xml:space="preserve"> </w:t>
      </w:r>
      <w:r>
        <w:t>izgube</w:t>
      </w:r>
      <w:r w:rsidRPr="00AA760D">
        <w:t xml:space="preserve"> </w:t>
      </w:r>
      <w:r>
        <w:t>status</w:t>
      </w:r>
      <w:r w:rsidRPr="00AA760D">
        <w:t xml:space="preserve"> </w:t>
      </w:r>
      <w:r>
        <w:t>biće</w:t>
      </w:r>
      <w:r w:rsidRPr="00AA760D">
        <w:t xml:space="preserve"> </w:t>
      </w:r>
      <w:r>
        <w:t>ponuđeno</w:t>
      </w:r>
      <w:r w:rsidRPr="00AA760D">
        <w:t xml:space="preserve"> </w:t>
      </w:r>
      <w:r>
        <w:t>da</w:t>
      </w:r>
      <w:r w:rsidRPr="00AA760D">
        <w:t xml:space="preserve"> </w:t>
      </w:r>
      <w:r>
        <w:t>se</w:t>
      </w:r>
      <w:r w:rsidRPr="00AA760D">
        <w:t xml:space="preserve"> </w:t>
      </w:r>
      <w:r>
        <w:t>prebace</w:t>
      </w:r>
      <w:r w:rsidRPr="00AA760D">
        <w:t xml:space="preserve"> </w:t>
      </w:r>
      <w:r>
        <w:t>na</w:t>
      </w:r>
      <w:r w:rsidRPr="00AA760D">
        <w:t xml:space="preserve"> </w:t>
      </w:r>
      <w:r>
        <w:t>neki</w:t>
      </w:r>
      <w:r w:rsidRPr="00AA760D">
        <w:t xml:space="preserve"> </w:t>
      </w:r>
      <w:r>
        <w:t>drugi</w:t>
      </w:r>
      <w:r w:rsidRPr="00AA760D">
        <w:t xml:space="preserve"> </w:t>
      </w:r>
      <w:r>
        <w:t>studijski</w:t>
      </w:r>
      <w:r w:rsidRPr="00AA760D">
        <w:t xml:space="preserve"> </w:t>
      </w:r>
      <w:r>
        <w:t>program</w:t>
      </w:r>
      <w:r w:rsidRPr="00AA760D">
        <w:t xml:space="preserve">, </w:t>
      </w:r>
      <w:r>
        <w:t>koji</w:t>
      </w:r>
      <w:r w:rsidRPr="00AA760D">
        <w:t xml:space="preserve"> </w:t>
      </w:r>
      <w:r>
        <w:t>je</w:t>
      </w:r>
      <w:r w:rsidRPr="00AA760D">
        <w:t xml:space="preserve"> </w:t>
      </w:r>
      <w:r>
        <w:t>sada</w:t>
      </w:r>
      <w:r w:rsidRPr="00AA760D">
        <w:t xml:space="preserve"> </w:t>
      </w:r>
      <w:r>
        <w:t>akreditovan</w:t>
      </w:r>
      <w:r w:rsidRPr="00AA760D">
        <w:t xml:space="preserve">  </w:t>
      </w:r>
      <w:r>
        <w:t>a</w:t>
      </w:r>
      <w:r w:rsidRPr="00AA760D">
        <w:t xml:space="preserve"> </w:t>
      </w:r>
      <w:r>
        <w:t>koji</w:t>
      </w:r>
      <w:r w:rsidRPr="00AA760D">
        <w:t xml:space="preserve"> </w:t>
      </w:r>
      <w:r>
        <w:t>je</w:t>
      </w:r>
      <w:r w:rsidRPr="00AA760D">
        <w:t xml:space="preserve"> </w:t>
      </w:r>
      <w:r>
        <w:t>najsličniji</w:t>
      </w:r>
      <w:r w:rsidRPr="00AA760D">
        <w:t xml:space="preserve"> </w:t>
      </w:r>
      <w:r>
        <w:t>onom</w:t>
      </w:r>
      <w:r w:rsidRPr="00AA760D">
        <w:t xml:space="preserve"> </w:t>
      </w:r>
      <w:r>
        <w:t>studijskom</w:t>
      </w:r>
      <w:r w:rsidRPr="00AA760D">
        <w:t xml:space="preserve"> </w:t>
      </w:r>
      <w:r>
        <w:t>programu</w:t>
      </w:r>
      <w:r w:rsidRPr="00AA760D">
        <w:t xml:space="preserve"> </w:t>
      </w:r>
      <w:r>
        <w:t>koji</w:t>
      </w:r>
      <w:r w:rsidRPr="00AA760D">
        <w:t xml:space="preserve"> </w:t>
      </w:r>
      <w:r>
        <w:t>je</w:t>
      </w:r>
      <w:r w:rsidRPr="00AA760D">
        <w:t xml:space="preserve"> </w:t>
      </w:r>
      <w:r>
        <w:t>student</w:t>
      </w:r>
      <w:r w:rsidRPr="00AA760D">
        <w:t xml:space="preserve"> </w:t>
      </w:r>
      <w:r>
        <w:t>upisao</w:t>
      </w:r>
      <w:r w:rsidRPr="00AA760D">
        <w:t xml:space="preserve"> </w:t>
      </w:r>
      <w:r>
        <w:t>u</w:t>
      </w:r>
      <w:r w:rsidRPr="00AA760D">
        <w:t xml:space="preserve"> </w:t>
      </w:r>
      <w:r>
        <w:t>prvom</w:t>
      </w:r>
      <w:r w:rsidRPr="00AA760D">
        <w:t xml:space="preserve"> </w:t>
      </w:r>
      <w:r>
        <w:t>pokušaju</w:t>
      </w:r>
      <w:r w:rsidRPr="00AA760D">
        <w:t xml:space="preserve"> </w:t>
      </w:r>
      <w:r>
        <w:t>svog</w:t>
      </w:r>
      <w:r w:rsidRPr="00AA760D">
        <w:t xml:space="preserve"> </w:t>
      </w:r>
      <w:r>
        <w:t>završavanja</w:t>
      </w:r>
      <w:r w:rsidRPr="00AA760D">
        <w:t xml:space="preserve"> </w:t>
      </w:r>
      <w:r>
        <w:t>studija</w:t>
      </w:r>
      <w:r w:rsidRPr="00AA760D">
        <w:t>...</w:t>
      </w:r>
    </w:p>
    <w:p w:rsidR="00AA760D" w:rsidRDefault="00AA760D" w:rsidP="00F32135">
      <w:pPr>
        <w:rPr>
          <w:lang w:val="sr-Latn-CS"/>
        </w:rPr>
      </w:pPr>
    </w:p>
    <w:p w:rsidR="001521C5" w:rsidRPr="001521C5" w:rsidRDefault="00AA760D" w:rsidP="00AA760D">
      <w:pPr>
        <w:jc w:val="center"/>
        <w:rPr>
          <w:b/>
          <w:color w:val="0000CC"/>
          <w:sz w:val="28"/>
        </w:rPr>
      </w:pPr>
      <w:r w:rsidRPr="001521C5">
        <w:rPr>
          <w:b/>
          <w:color w:val="0000CC"/>
          <w:sz w:val="28"/>
        </w:rPr>
        <w:t>OŠ "Dušan Radović"</w:t>
      </w:r>
      <w:r>
        <w:rPr>
          <w:b/>
          <w:color w:val="0000CC"/>
          <w:sz w:val="28"/>
        </w:rPr>
        <w:t>:</w:t>
      </w:r>
      <w:r w:rsidRPr="001521C5">
        <w:rPr>
          <w:b/>
          <w:color w:val="0000CC"/>
          <w:sz w:val="28"/>
        </w:rPr>
        <w:t xml:space="preserve"> </w:t>
      </w:r>
      <w:r w:rsidR="001521C5" w:rsidRPr="001521C5">
        <w:rPr>
          <w:b/>
          <w:color w:val="0000CC"/>
          <w:sz w:val="28"/>
        </w:rPr>
        <w:t>Siromašni učenici dobili udžbenike</w:t>
      </w:r>
    </w:p>
    <w:p w:rsidR="001521C5" w:rsidRDefault="001521C5" w:rsidP="001521C5"/>
    <w:p w:rsidR="001521C5" w:rsidRDefault="001521C5" w:rsidP="001521C5">
      <w:pPr>
        <w:ind w:firstLine="720"/>
        <w:jc w:val="both"/>
      </w:pPr>
      <w:r>
        <w:rPr>
          <w:noProof/>
        </w:rPr>
        <w:drawing>
          <wp:anchor distT="0" distB="0" distL="114300" distR="114300" simplePos="0" relativeHeight="251668480" behindDoc="0" locked="0" layoutInCell="1" allowOverlap="1">
            <wp:simplePos x="0" y="0"/>
            <wp:positionH relativeFrom="column">
              <wp:posOffset>19050</wp:posOffset>
            </wp:positionH>
            <wp:positionV relativeFrom="paragraph">
              <wp:posOffset>182245</wp:posOffset>
            </wp:positionV>
            <wp:extent cx="2371725" cy="1714500"/>
            <wp:effectExtent l="19050" t="0" r="9525" b="0"/>
            <wp:wrapSquare wrapText="bothSides"/>
            <wp:docPr id="25" name="Picture 25" descr="knjige_za_siromas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knjige_za_siromasne"/>
                    <pic:cNvPicPr>
                      <a:picLocks noChangeAspect="1" noChangeArrowheads="1"/>
                    </pic:cNvPicPr>
                  </pic:nvPicPr>
                  <pic:blipFill>
                    <a:blip r:embed="rId10"/>
                    <a:srcRect/>
                    <a:stretch>
                      <a:fillRect/>
                    </a:stretch>
                  </pic:blipFill>
                  <pic:spPr bwMode="auto">
                    <a:xfrm>
                      <a:off x="0" y="0"/>
                      <a:ext cx="2371725" cy="1714500"/>
                    </a:xfrm>
                    <a:prstGeom prst="rect">
                      <a:avLst/>
                    </a:prstGeom>
                    <a:noFill/>
                    <a:ln w="9525">
                      <a:noFill/>
                      <a:miter lim="800000"/>
                      <a:headEnd/>
                      <a:tailEnd/>
                    </a:ln>
                  </pic:spPr>
                </pic:pic>
              </a:graphicData>
            </a:graphic>
          </wp:anchor>
        </w:drawing>
      </w:r>
      <w:r w:rsidRPr="001521C5">
        <w:t>Socijalno ugroženi učenici od 5. do 8. razreda Osnovne škole "Dušan Radović", koji pohađaju ovu školu u objektima na Slanoj bari, u Vidovdanskom naselju i na Klisi, do</w:t>
      </w:r>
      <w:r>
        <w:t xml:space="preserve">bili su u sredu </w:t>
      </w:r>
      <w:r w:rsidRPr="001521C5">
        <w:t xml:space="preserve"> udžbenike.</w:t>
      </w:r>
      <w:r>
        <w:t xml:space="preserve"> </w:t>
      </w:r>
      <w:r w:rsidRPr="001521C5">
        <w:t>Član Gradskog veća za zdravstvo prof. dr Zoltan Horvat i šef Kabineta gradonačelnika Novog Sada Aleksandar Petrović posetili su Osnovnu školu "Dušan Radović" i direktorici škole Mariji</w:t>
      </w:r>
      <w:r>
        <w:t xml:space="preserve"> Čekić uručili 500 udžbenika. </w:t>
      </w:r>
      <w:r w:rsidRPr="001521C5">
        <w:t>Horvat je rekao da će se akcija nastaviti i da će do kraja septembra ova škola d</w:t>
      </w:r>
      <w:r>
        <w:t xml:space="preserve">obiti i jedan lap top računar. </w:t>
      </w:r>
      <w:r w:rsidRPr="001521C5">
        <w:t>U akciji prikupljanja knjiga učestvovalo je sedam novosadskih Osnovnih škola: "Ivan Gundulić", "Jožef Atila", "Nikola Tesla", "Prva vojvođanska brigada", "Jovan Dučić", "Jovan Popović", "Đorđe Natošević" i "Sonja Marinković".</w:t>
      </w:r>
    </w:p>
    <w:p w:rsidR="00E91BA6" w:rsidRDefault="00E91BA6" w:rsidP="00E91BA6">
      <w:pPr>
        <w:jc w:val="both"/>
      </w:pPr>
    </w:p>
    <w:p w:rsidR="00E91BA6" w:rsidRPr="00E91BA6" w:rsidRDefault="008604EE" w:rsidP="00E91BA6">
      <w:pPr>
        <w:jc w:val="center"/>
        <w:rPr>
          <w:b/>
          <w:color w:val="0000CC"/>
          <w:sz w:val="28"/>
        </w:rPr>
      </w:pPr>
      <w:r>
        <w:rPr>
          <w:b/>
          <w:color w:val="0000CC"/>
          <w:sz w:val="28"/>
        </w:rPr>
        <w:t>OŠ “</w:t>
      </w:r>
      <w:r w:rsidR="00E91BA6" w:rsidRPr="00E91BA6">
        <w:rPr>
          <w:b/>
          <w:color w:val="0000CC"/>
          <w:sz w:val="28"/>
        </w:rPr>
        <w:t>Nikola Vukićević</w:t>
      </w:r>
      <w:r>
        <w:rPr>
          <w:b/>
          <w:color w:val="0000CC"/>
          <w:sz w:val="28"/>
        </w:rPr>
        <w:t xml:space="preserve">” </w:t>
      </w:r>
      <w:r w:rsidR="00E91BA6" w:rsidRPr="00E91BA6">
        <w:rPr>
          <w:b/>
          <w:color w:val="0000CC"/>
          <w:sz w:val="28"/>
        </w:rPr>
        <w:t>110 godina stara</w:t>
      </w:r>
    </w:p>
    <w:p w:rsidR="00E91BA6" w:rsidRPr="00E91BA6" w:rsidRDefault="00E91BA6" w:rsidP="00E91BA6"/>
    <w:p w:rsidR="00E91BA6" w:rsidRDefault="00E91BA6" w:rsidP="00E91BA6">
      <w:pPr>
        <w:ind w:firstLine="720"/>
        <w:jc w:val="both"/>
      </w:pPr>
      <w:r w:rsidRPr="00E91BA6">
        <w:t xml:space="preserve">Osnovna škola „Nikola </w:t>
      </w:r>
      <w:r>
        <w:t xml:space="preserve">Vukićević” obeležila je </w:t>
      </w:r>
      <w:r w:rsidRPr="00E91BA6">
        <w:t xml:space="preserve"> 6. septembra, 110 godišnjicu postojanja. Školska zgrada podignuta je 1903. godine kao zadužbina braće Nikole i Đoke Mihajlovića i od tada služi za obrazovanje somborske dece.</w:t>
      </w:r>
      <w:r>
        <w:t xml:space="preserve"> </w:t>
      </w:r>
      <w:r w:rsidRPr="00E91BA6">
        <w:t xml:space="preserve">Današnje ime škola je dobila 1953. godine po svom prvom upravitelju, Nikoli Vukićeviću. Škola je kroz svoju istoriju bila namenjena najpre mališanima srpske nacionalnosti, potom je bila ženska škola, a od 1945. godine počela je da radi kao obrazovna ustanova za svu somborsku decu. Menjala je i imena, pase zna da se zvala Središnja školska zgrada, Centralna školska zgrada, Centralna pravoslavna veroispovedna osnovna škola, Ženska centralna osnovna škola, Državna osnovna škola „Braća Mihajlović”, Osnovna škola „Vežbaonica”, a današnje ime nosi od 6. septembra 1953. godine. </w:t>
      </w:r>
    </w:p>
    <w:p w:rsidR="00E91BA6" w:rsidRDefault="00E91BA6" w:rsidP="00E91BA6">
      <w:pPr>
        <w:ind w:firstLine="720"/>
        <w:jc w:val="both"/>
      </w:pPr>
      <w:r w:rsidRPr="00E91BA6">
        <w:lastRenderedPageBreak/>
        <w:t>Povodom 110. godišnjice škole u Narodnom pozorištu Sombor održana je svačanost na kojoj su učenike i nastavnike, kao i goste slavljenika pozdravili gradonačelnik Nemanja Delić i načelnik Školske uprave Borislav Staničkov. Svečani govor održao je direktor OŠ „Nikola Vukićević” Đuro Bulović.</w:t>
      </w:r>
      <w:r>
        <w:t xml:space="preserve"> </w:t>
      </w:r>
      <w:r w:rsidRPr="00E91BA6">
        <w:t>- Ponosni na svoju tradiciju, na sve one divne ljude koji su koračali našim hodnicima, danas ćemo se pozabaviti onim što se dogodilo u prethodnih deset godina. Delimo sudbinu društva, teret ekonomske krize, pad društvenih vrednosti, ali smo sve to lakše podnosili sa našim učenicima, koji su svojim osmesima, radošću koje nosi detinjstvo, ulepšali naše dane. Mnogo promena se desilo u prethodnoj deceniji, a manji broj dece vidljiv je i u našim učionicama i hodnicima, ali je naša škola ipak zadržala pozitivan duh koji je krasi. Urađeno je mnogo da se uslovi za rad u našoj školi poprave - kazao je direktor škole Đuro Bulović.</w:t>
      </w:r>
    </w:p>
    <w:p w:rsidR="00E91BA6" w:rsidRPr="00E91BA6" w:rsidRDefault="00E91BA6" w:rsidP="00E91BA6">
      <w:pPr>
        <w:ind w:firstLine="720"/>
        <w:jc w:val="both"/>
      </w:pPr>
      <w:r w:rsidRPr="00E91BA6">
        <w:t>Svečanost je otvorena nastupom školskog hora i nekadašnje učenice Sonje Šarić, a učenici su pripremili i jednu predstavu, dramatizaciju bajke. Stodesetogodišnjici škole posvećen je i školski list „Radosnik” u kojem, osim o istorijatu škole, mogu da se pročitaju i tekstovi nekadašnjih učenika, danas uspešnih ljudi na raznim poljima: Sonje Šarić, Dejana Pektera, dr Igora Paštija, Srđana Butorca</w:t>
      </w:r>
      <w:r>
        <w:t>.</w:t>
      </w:r>
    </w:p>
    <w:p w:rsidR="001521C5" w:rsidRDefault="001521C5" w:rsidP="00F32135">
      <w:pPr>
        <w:rPr>
          <w:lang w:val="sr-Latn-CS"/>
        </w:rPr>
      </w:pPr>
    </w:p>
    <w:p w:rsidR="001521C5" w:rsidRPr="001521C5" w:rsidRDefault="001521C5" w:rsidP="001521C5">
      <w:pPr>
        <w:jc w:val="center"/>
        <w:rPr>
          <w:b/>
          <w:color w:val="0000CC"/>
          <w:sz w:val="28"/>
        </w:rPr>
      </w:pPr>
      <w:r w:rsidRPr="001521C5">
        <w:rPr>
          <w:b/>
          <w:color w:val="0000CC"/>
          <w:sz w:val="28"/>
        </w:rPr>
        <w:t>Vrtić u Radničkoj gotov početkom iduće godine</w:t>
      </w:r>
    </w:p>
    <w:p w:rsidR="001521C5" w:rsidRPr="001521C5" w:rsidRDefault="001521C5" w:rsidP="001521C5"/>
    <w:p w:rsidR="001521C5" w:rsidRPr="001521C5" w:rsidRDefault="001521C5" w:rsidP="001521C5">
      <w:pPr>
        <w:ind w:firstLine="720"/>
        <w:jc w:val="both"/>
      </w:pPr>
      <w:r w:rsidRPr="001521C5">
        <w:t>Početkom sledeće godine trebalo bi da bude završen i otvoren vrtić između ulica Radničke, Stražilovske i Bulevara Cara Lazara.</w:t>
      </w:r>
      <w:r>
        <w:t xml:space="preserve"> </w:t>
      </w:r>
      <w:r w:rsidRPr="001521C5">
        <w:t>Zamenik gradonačelnika Novog Sada Borko Ilić pri obilasku radova je rekao da su pre nekoliko da</w:t>
      </w:r>
      <w:r>
        <w:t xml:space="preserve">na započeti radovi druge faze. </w:t>
      </w:r>
      <w:r w:rsidRPr="001521C5">
        <w:t>"Gradska vlast aktivno radi na povećanju kapaciteta ove ustanove i shodno tome u toku je nadogradnja vrtića u Ulici Jože Vlahovića u Petrovaradinu, a naredne nedelje biće raspisan konkurs za izvođača radova, za novi vrtić u Veterniku. Za ove radove obezbedili smo sredstva u budžetu Grada i nadam se da ćemo sledeću školsku godinu dočekati sa još više prostora za novosadsku decu", izjavio je Ilić i dodao: "Osim toga, radimo i na tome da se neki od objekata koji su uzeti od osoba koje se bave organizovanim kriminalom, a sada pripadaju državi, budu date na raspolaganje "Radosnom detinjstvu" kako bi konačno dočekali 2016. godinu bez lista čekanja i kako bi sva deca sa teritorije Grada imala mogućnost boravka u ovoj predškolskoj ustanovi."</w:t>
      </w:r>
    </w:p>
    <w:p w:rsidR="001521C5" w:rsidRDefault="001521C5" w:rsidP="001521C5"/>
    <w:p w:rsidR="001521C5" w:rsidRPr="001521C5" w:rsidRDefault="001521C5" w:rsidP="001521C5">
      <w:pPr>
        <w:jc w:val="center"/>
        <w:rPr>
          <w:b/>
          <w:color w:val="0000CC"/>
          <w:sz w:val="28"/>
          <w:szCs w:val="28"/>
        </w:rPr>
      </w:pPr>
      <w:r w:rsidRPr="001521C5">
        <w:rPr>
          <w:b/>
          <w:color w:val="0000CC"/>
          <w:sz w:val="28"/>
          <w:szCs w:val="28"/>
        </w:rPr>
        <w:t>Ilić: Višak zaposlenih kada se uradi sistematizacija</w:t>
      </w:r>
    </w:p>
    <w:p w:rsidR="001521C5" w:rsidRDefault="001521C5" w:rsidP="001521C5"/>
    <w:p w:rsidR="001521C5" w:rsidRDefault="001521C5" w:rsidP="001521C5">
      <w:pPr>
        <w:ind w:firstLine="720"/>
        <w:jc w:val="both"/>
      </w:pPr>
      <w:r w:rsidRPr="001521C5">
        <w:t xml:space="preserve">Zamenik gradonačelnika Novog Sada Borko Ilić je napomenuo da Grad ne isključuje mogućnost subvencionisanja privatnih vrtića, kada se stvore zakonski uslovi za to, ali da je prioritet ipak izgradnja novih vrtića u okviru Predškolske ustanove "Radosno detinjstvo". </w:t>
      </w:r>
      <w:r w:rsidR="00AA760D" w:rsidRPr="001521C5">
        <w:t xml:space="preserve"> </w:t>
      </w:r>
      <w:r w:rsidRPr="001521C5">
        <w:t xml:space="preserve">Direktor ove ustanove Marko Grgurović je istakao da će se po završetku izgradnje objekata u Radničkoj ulici, u Petrovaradinu i Veterniku stvoriti kapaciteti za upis još 760 dece, a da će sam vrtić u Radničkoj moći da </w:t>
      </w:r>
      <w:r>
        <w:t>primi oko 400 dece u 22 grupe.</w:t>
      </w:r>
    </w:p>
    <w:p w:rsidR="001521C5" w:rsidRDefault="001521C5" w:rsidP="001521C5">
      <w:pPr>
        <w:ind w:firstLine="720"/>
        <w:jc w:val="both"/>
      </w:pPr>
      <w:r w:rsidRPr="001521C5">
        <w:t>Ilić je rekao da će višak zaposlenih u ovoj Ustanovi biti poznat kada se uradi sistematizacija, ali da u ovom preduzeću postoji i problem manjka kadrova koji su potrebni za funkcio</w:t>
      </w:r>
      <w:r>
        <w:t xml:space="preserve">nisanje "Radosnog detinjstva". </w:t>
      </w:r>
      <w:r w:rsidRPr="001521C5">
        <w:t>"U narednom periodu, kada se reši problem tehnološkog viška i kada onima koji ispunjavaju uslove ponudimo socijalni program mi ćemo primiti određeni broj zaposlenih ali isključivo onih koji su potrebni po Odluci o broju izvršilaca i po Pravilniku o boravku dece u predškolskim ustanovama", izjavio je Ilić.</w:t>
      </w:r>
    </w:p>
    <w:p w:rsidR="008604EE" w:rsidRDefault="008604EE" w:rsidP="008604EE">
      <w:pPr>
        <w:jc w:val="both"/>
      </w:pPr>
    </w:p>
    <w:p w:rsidR="008604EE" w:rsidRPr="008604EE" w:rsidRDefault="008604EE" w:rsidP="008604EE">
      <w:pPr>
        <w:jc w:val="center"/>
        <w:rPr>
          <w:b/>
          <w:color w:val="0000CC"/>
          <w:sz w:val="28"/>
        </w:rPr>
      </w:pPr>
      <w:r w:rsidRPr="008604EE">
        <w:rPr>
          <w:b/>
          <w:color w:val="0000CC"/>
          <w:sz w:val="28"/>
        </w:rPr>
        <w:t xml:space="preserve">Sombor: </w:t>
      </w:r>
      <w:r>
        <w:rPr>
          <w:b/>
          <w:color w:val="0000CC"/>
          <w:sz w:val="28"/>
        </w:rPr>
        <w:t xml:space="preserve">U skamije </w:t>
      </w:r>
      <w:r w:rsidRPr="008604EE">
        <w:rPr>
          <w:b/>
          <w:color w:val="0000CC"/>
          <w:sz w:val="28"/>
        </w:rPr>
        <w:t>seo</w:t>
      </w:r>
      <w:r>
        <w:rPr>
          <w:b/>
          <w:color w:val="0000CC"/>
          <w:sz w:val="28"/>
        </w:rPr>
        <w:t>721 novi prvak</w:t>
      </w:r>
    </w:p>
    <w:p w:rsidR="008604EE" w:rsidRDefault="008604EE" w:rsidP="008604EE"/>
    <w:p w:rsidR="008604EE" w:rsidRDefault="008604EE" w:rsidP="008604EE">
      <w:pPr>
        <w:ind w:firstLine="720"/>
        <w:jc w:val="both"/>
      </w:pPr>
      <w:r w:rsidRPr="008604EE">
        <w:t xml:space="preserve">U gradskim osnovnim školama osnovno obrazovanje sticaće 412 dece, od kojih će nastavu na srpskom nastavnom jeziku pohađati 407, a na mađarskom petoro dece. U seoskim osnovnim školama nastavu na srpskom jeziku pratiće 279 dece, a na mađarskom nastavnom </w:t>
      </w:r>
      <w:r w:rsidRPr="008604EE">
        <w:lastRenderedPageBreak/>
        <w:t xml:space="preserve">jeziku 30 mališana. Najviše prvaka, 108, upisano je u gradsku osnovnu školu „Avram Mrazović”, dok će dva manje po prvi put u školsku klupu sesti u OŠ „Nikola Vukićević”. Najmanje prvaka upisala je OŠ „21. oktobar”, svega deset. U Somboru će nasatvu na mađarskom jeziku pohađati pet učenika u OŠ „Bratstvo jedinstvo”. Među seoskim školama najbrojniji novi učenici su u OŠ „Nikola Tesla” u Kljajićevu. Pet prvaka iz Rastine pripašće gakovačkoj školi „Laza Kostić”, u koju će ići nakon prva četiri razreda završena u svom mestu. Đaci prvaci na mađarskom jeziku nastavu će pohađati u odvojenim odeljenjima u školama u Bezdanu, Telečki i Svetozaru Miletiću, dok će jedini sedmogodišnjak u Doroslovu nastavu na mađarskom jeziku slušati u kombinovanom odeljenju.  </w:t>
      </w:r>
    </w:p>
    <w:p w:rsidR="008604EE" w:rsidRPr="008604EE" w:rsidRDefault="008604EE" w:rsidP="008604EE">
      <w:pPr>
        <w:ind w:firstLine="720"/>
        <w:jc w:val="both"/>
      </w:pPr>
      <w:r w:rsidRPr="008604EE">
        <w:t>Pošto na teritoriji Grada Sombora ni jedno odeljenje na mađarskom jeziku nema više od 15 učenika, koliko je zakonski minimum za osnivanje posebnog razreda, bilo je potrebno pozitivno mišljenje pokrajinskog sekretarijata nadležnog za pitanje obrazovanja i Nacionalnog saveta mađarske nacionalne manjine. Saglasnosti su date za sva odeljenja, osim u Doroslovu jer je tamo samo jedan učenik na mađarskom jeziku.</w:t>
      </w:r>
    </w:p>
    <w:p w:rsidR="003D3AE1" w:rsidRDefault="003D3AE1" w:rsidP="003D3AE1">
      <w:pPr>
        <w:jc w:val="both"/>
      </w:pPr>
    </w:p>
    <w:p w:rsidR="003D3AE1" w:rsidRPr="00F7248D" w:rsidRDefault="003D3AE1" w:rsidP="003D3AE1">
      <w:pPr>
        <w:jc w:val="center"/>
        <w:rPr>
          <w:b/>
          <w:color w:val="0000CC"/>
          <w:sz w:val="28"/>
        </w:rPr>
      </w:pPr>
      <w:r w:rsidRPr="00F7248D">
        <w:rPr>
          <w:b/>
          <w:color w:val="0000CC"/>
          <w:sz w:val="28"/>
        </w:rPr>
        <w:t xml:space="preserve">U </w:t>
      </w:r>
      <w:r>
        <w:rPr>
          <w:b/>
          <w:color w:val="0000CC"/>
          <w:sz w:val="28"/>
        </w:rPr>
        <w:t>paketu</w:t>
      </w:r>
      <w:r w:rsidRPr="00F7248D">
        <w:rPr>
          <w:b/>
          <w:color w:val="0000CC"/>
          <w:sz w:val="28"/>
        </w:rPr>
        <w:t xml:space="preserve"> </w:t>
      </w:r>
      <w:r>
        <w:rPr>
          <w:b/>
          <w:color w:val="0000CC"/>
          <w:sz w:val="28"/>
        </w:rPr>
        <w:t>urmi</w:t>
      </w:r>
      <w:r w:rsidRPr="00F7248D">
        <w:rPr>
          <w:b/>
          <w:color w:val="0000CC"/>
          <w:sz w:val="28"/>
        </w:rPr>
        <w:t xml:space="preserve"> </w:t>
      </w:r>
      <w:r>
        <w:rPr>
          <w:b/>
          <w:color w:val="0000CC"/>
          <w:sz w:val="28"/>
        </w:rPr>
        <w:t>našla</w:t>
      </w:r>
      <w:r w:rsidRPr="00F7248D">
        <w:rPr>
          <w:b/>
          <w:color w:val="0000CC"/>
          <w:sz w:val="28"/>
        </w:rPr>
        <w:t xml:space="preserve"> </w:t>
      </w:r>
      <w:r>
        <w:rPr>
          <w:b/>
          <w:color w:val="0000CC"/>
          <w:sz w:val="28"/>
        </w:rPr>
        <w:t>poruku</w:t>
      </w:r>
      <w:r w:rsidRPr="00F7248D">
        <w:rPr>
          <w:b/>
          <w:color w:val="0000CC"/>
          <w:sz w:val="28"/>
        </w:rPr>
        <w:t xml:space="preserve"> </w:t>
      </w:r>
      <w:r>
        <w:rPr>
          <w:b/>
          <w:color w:val="0000CC"/>
          <w:sz w:val="28"/>
        </w:rPr>
        <w:t>devojčice</w:t>
      </w:r>
      <w:r w:rsidRPr="00F7248D">
        <w:rPr>
          <w:b/>
          <w:color w:val="0000CC"/>
          <w:sz w:val="28"/>
        </w:rPr>
        <w:t xml:space="preserve"> </w:t>
      </w:r>
      <w:r>
        <w:rPr>
          <w:b/>
          <w:color w:val="0000CC"/>
          <w:sz w:val="28"/>
        </w:rPr>
        <w:t>iz</w:t>
      </w:r>
      <w:r w:rsidRPr="00F7248D">
        <w:rPr>
          <w:b/>
          <w:color w:val="0000CC"/>
          <w:sz w:val="28"/>
        </w:rPr>
        <w:t xml:space="preserve"> </w:t>
      </w:r>
      <w:r>
        <w:rPr>
          <w:b/>
          <w:color w:val="0000CC"/>
          <w:sz w:val="28"/>
        </w:rPr>
        <w:t>Irana</w:t>
      </w:r>
    </w:p>
    <w:p w:rsidR="003D3AE1" w:rsidRDefault="003D3AE1" w:rsidP="003D3AE1"/>
    <w:p w:rsidR="003D3AE1" w:rsidRDefault="003D3AE1" w:rsidP="003D3AE1">
      <w:pPr>
        <w:ind w:firstLine="720"/>
        <w:jc w:val="both"/>
      </w:pPr>
      <w:r w:rsidRPr="00F7248D">
        <w:rPr>
          <w:noProof/>
        </w:rPr>
        <w:drawing>
          <wp:anchor distT="0" distB="0" distL="114300" distR="114300" simplePos="0" relativeHeight="251679744" behindDoc="0" locked="0" layoutInCell="1" allowOverlap="1">
            <wp:simplePos x="0" y="0"/>
            <wp:positionH relativeFrom="column">
              <wp:posOffset>3457575</wp:posOffset>
            </wp:positionH>
            <wp:positionV relativeFrom="paragraph">
              <wp:posOffset>333375</wp:posOffset>
            </wp:positionV>
            <wp:extent cx="2390775" cy="1428750"/>
            <wp:effectExtent l="19050" t="0" r="9525" b="0"/>
            <wp:wrapSquare wrapText="bothSides"/>
            <wp:docPr id="66" name="Picture 1" descr="Jelena Iv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elena Ivanović"/>
                    <pic:cNvPicPr>
                      <a:picLocks noChangeAspect="1" noChangeArrowheads="1"/>
                    </pic:cNvPicPr>
                  </pic:nvPicPr>
                  <pic:blipFill>
                    <a:blip r:embed="rId11"/>
                    <a:srcRect/>
                    <a:stretch>
                      <a:fillRect/>
                    </a:stretch>
                  </pic:blipFill>
                  <pic:spPr bwMode="auto">
                    <a:xfrm>
                      <a:off x="0" y="0"/>
                      <a:ext cx="2390775" cy="1428750"/>
                    </a:xfrm>
                    <a:prstGeom prst="rect">
                      <a:avLst/>
                    </a:prstGeom>
                    <a:noFill/>
                    <a:ln w="9525">
                      <a:noFill/>
                      <a:miter lim="800000"/>
                      <a:headEnd/>
                      <a:tailEnd/>
                    </a:ln>
                  </pic:spPr>
                </pic:pic>
              </a:graphicData>
            </a:graphic>
          </wp:anchor>
        </w:drawing>
      </w:r>
      <w:r>
        <w:t>Kupovina</w:t>
      </w:r>
      <w:r w:rsidRPr="00F7248D">
        <w:t xml:space="preserve"> </w:t>
      </w:r>
      <w:r>
        <w:t>pakovanja</w:t>
      </w:r>
      <w:r w:rsidRPr="00F7248D">
        <w:t xml:space="preserve"> </w:t>
      </w:r>
      <w:r>
        <w:t>urmi</w:t>
      </w:r>
      <w:r w:rsidRPr="00F7248D">
        <w:t xml:space="preserve"> </w:t>
      </w:r>
      <w:r>
        <w:t>iz</w:t>
      </w:r>
      <w:r w:rsidRPr="00F7248D">
        <w:t xml:space="preserve"> </w:t>
      </w:r>
      <w:r>
        <w:t>Irana</w:t>
      </w:r>
      <w:r w:rsidRPr="00F7248D">
        <w:t xml:space="preserve">, </w:t>
      </w:r>
      <w:r>
        <w:t>Jeleni</w:t>
      </w:r>
      <w:r w:rsidRPr="00F7248D">
        <w:t xml:space="preserve"> </w:t>
      </w:r>
      <w:r>
        <w:t>Ivanović</w:t>
      </w:r>
      <w:r w:rsidRPr="00F7248D">
        <w:t xml:space="preserve"> </w:t>
      </w:r>
      <w:r>
        <w:t>i</w:t>
      </w:r>
      <w:r w:rsidRPr="00F7248D">
        <w:t xml:space="preserve"> </w:t>
      </w:r>
      <w:r>
        <w:t>njenoj</w:t>
      </w:r>
      <w:r w:rsidRPr="00F7248D">
        <w:t xml:space="preserve"> </w:t>
      </w:r>
      <w:r>
        <w:t>mami</w:t>
      </w:r>
      <w:r w:rsidRPr="00F7248D">
        <w:t xml:space="preserve">, </w:t>
      </w:r>
      <w:r>
        <w:t>uz</w:t>
      </w:r>
      <w:r w:rsidRPr="00F7248D">
        <w:t xml:space="preserve"> </w:t>
      </w:r>
      <w:r>
        <w:t>očekivanu</w:t>
      </w:r>
      <w:r w:rsidRPr="00F7248D">
        <w:t xml:space="preserve"> </w:t>
      </w:r>
      <w:r>
        <w:t>slast</w:t>
      </w:r>
      <w:r w:rsidRPr="00F7248D">
        <w:t xml:space="preserve">, </w:t>
      </w:r>
      <w:r>
        <w:t>donela</w:t>
      </w:r>
      <w:r w:rsidRPr="00F7248D">
        <w:t xml:space="preserve"> </w:t>
      </w:r>
      <w:r>
        <w:t>je</w:t>
      </w:r>
      <w:r w:rsidRPr="00F7248D">
        <w:t xml:space="preserve"> </w:t>
      </w:r>
      <w:r>
        <w:t>i</w:t>
      </w:r>
      <w:r w:rsidRPr="00F7248D">
        <w:t xml:space="preserve"> </w:t>
      </w:r>
      <w:r>
        <w:t>dozu</w:t>
      </w:r>
      <w:r w:rsidRPr="00F7248D">
        <w:t xml:space="preserve"> </w:t>
      </w:r>
      <w:r>
        <w:t>gorčine</w:t>
      </w:r>
      <w:r w:rsidRPr="00F7248D">
        <w:t>. U</w:t>
      </w:r>
      <w:r>
        <w:t>z</w:t>
      </w:r>
      <w:r w:rsidRPr="00F7248D">
        <w:t xml:space="preserve"> </w:t>
      </w:r>
      <w:r>
        <w:t>urme</w:t>
      </w:r>
      <w:r w:rsidRPr="00F7248D">
        <w:t xml:space="preserve">, </w:t>
      </w:r>
      <w:r>
        <w:t>stigla</w:t>
      </w:r>
      <w:r w:rsidRPr="00F7248D">
        <w:t xml:space="preserve"> </w:t>
      </w:r>
      <w:r>
        <w:t>je</w:t>
      </w:r>
      <w:r w:rsidRPr="00F7248D">
        <w:t xml:space="preserve"> </w:t>
      </w:r>
      <w:r>
        <w:t>i</w:t>
      </w:r>
      <w:r w:rsidRPr="00F7248D">
        <w:t xml:space="preserve"> </w:t>
      </w:r>
      <w:r>
        <w:t>poruka</w:t>
      </w:r>
      <w:r w:rsidRPr="00F7248D">
        <w:t xml:space="preserve"> </w:t>
      </w:r>
      <w:r>
        <w:t>devojčice</w:t>
      </w:r>
      <w:r w:rsidRPr="00F7248D">
        <w:t xml:space="preserve"> </w:t>
      </w:r>
      <w:r>
        <w:t>Zahre</w:t>
      </w:r>
      <w:r w:rsidRPr="00F7248D">
        <w:t xml:space="preserve">, </w:t>
      </w:r>
      <w:r>
        <w:t>napisana</w:t>
      </w:r>
      <w:r w:rsidRPr="00F7248D">
        <w:t xml:space="preserve"> </w:t>
      </w:r>
      <w:r>
        <w:t>na</w:t>
      </w:r>
      <w:r w:rsidRPr="00F7248D">
        <w:t xml:space="preserve"> </w:t>
      </w:r>
      <w:r>
        <w:t>jeziku</w:t>
      </w:r>
      <w:r w:rsidRPr="00F7248D">
        <w:t xml:space="preserve"> </w:t>
      </w:r>
      <w:r>
        <w:t>farsi</w:t>
      </w:r>
      <w:r w:rsidRPr="00F7248D">
        <w:t xml:space="preserve"> (</w:t>
      </w:r>
      <w:r>
        <w:t>persijski</w:t>
      </w:r>
      <w:r w:rsidRPr="00F7248D">
        <w:t xml:space="preserve">) </w:t>
      </w:r>
      <w:r>
        <w:t>na</w:t>
      </w:r>
      <w:r w:rsidRPr="00F7248D">
        <w:t xml:space="preserve"> </w:t>
      </w:r>
      <w:r>
        <w:t>poklopcu</w:t>
      </w:r>
      <w:r w:rsidRPr="00F7248D">
        <w:t xml:space="preserve"> </w:t>
      </w:r>
      <w:r>
        <w:t>kutije</w:t>
      </w:r>
      <w:r w:rsidRPr="00F7248D">
        <w:t xml:space="preserve"> </w:t>
      </w:r>
      <w:r>
        <w:t>pakovanja</w:t>
      </w:r>
      <w:r w:rsidRPr="00F7248D">
        <w:t xml:space="preserve">, </w:t>
      </w:r>
      <w:r>
        <w:t>u</w:t>
      </w:r>
      <w:r w:rsidRPr="00F7248D">
        <w:t xml:space="preserve"> </w:t>
      </w:r>
      <w:r>
        <w:t>kojoj</w:t>
      </w:r>
      <w:r w:rsidRPr="00F7248D">
        <w:t xml:space="preserve"> </w:t>
      </w:r>
      <w:r>
        <w:t>traži</w:t>
      </w:r>
      <w:r w:rsidRPr="00F7248D">
        <w:t xml:space="preserve"> </w:t>
      </w:r>
      <w:r>
        <w:t>od</w:t>
      </w:r>
      <w:r w:rsidRPr="00F7248D">
        <w:t xml:space="preserve"> </w:t>
      </w:r>
      <w:r>
        <w:t>ujaka</w:t>
      </w:r>
      <w:r w:rsidRPr="00F7248D">
        <w:t xml:space="preserve"> </w:t>
      </w:r>
      <w:r>
        <w:t>da</w:t>
      </w:r>
      <w:r w:rsidRPr="00F7248D">
        <w:t xml:space="preserve"> </w:t>
      </w:r>
      <w:r>
        <w:t>joj</w:t>
      </w:r>
      <w:r w:rsidRPr="00F7248D">
        <w:t xml:space="preserve"> </w:t>
      </w:r>
      <w:r>
        <w:t>kupi</w:t>
      </w:r>
      <w:r w:rsidRPr="00F7248D">
        <w:t xml:space="preserve"> </w:t>
      </w:r>
      <w:r>
        <w:t>lutku</w:t>
      </w:r>
      <w:r w:rsidRPr="00F7248D">
        <w:t xml:space="preserve">. </w:t>
      </w:r>
      <w:r w:rsidRPr="0027764A">
        <w:t xml:space="preserve">- </w:t>
      </w:r>
      <w:r>
        <w:t>Nije</w:t>
      </w:r>
      <w:r w:rsidRPr="0027764A">
        <w:t xml:space="preserve"> </w:t>
      </w:r>
      <w:r>
        <w:t>reč</w:t>
      </w:r>
      <w:r w:rsidRPr="0027764A">
        <w:t xml:space="preserve"> </w:t>
      </w:r>
      <w:r>
        <w:t>samo</w:t>
      </w:r>
      <w:r w:rsidRPr="0027764A">
        <w:t xml:space="preserve"> </w:t>
      </w:r>
      <w:r>
        <w:t>o</w:t>
      </w:r>
      <w:r w:rsidRPr="0027764A">
        <w:t xml:space="preserve"> </w:t>
      </w:r>
      <w:r>
        <w:t>poruci</w:t>
      </w:r>
      <w:r w:rsidRPr="0027764A">
        <w:t xml:space="preserve"> </w:t>
      </w:r>
      <w:r>
        <w:t>devojčice</w:t>
      </w:r>
      <w:r w:rsidRPr="0027764A">
        <w:t xml:space="preserve">, </w:t>
      </w:r>
      <w:r>
        <w:t>već</w:t>
      </w:r>
      <w:r w:rsidRPr="0027764A">
        <w:t xml:space="preserve"> </w:t>
      </w:r>
      <w:r>
        <w:t>je</w:t>
      </w:r>
      <w:r w:rsidRPr="0027764A">
        <w:t xml:space="preserve"> </w:t>
      </w:r>
      <w:r>
        <w:t>u</w:t>
      </w:r>
      <w:r w:rsidRPr="0027764A">
        <w:t xml:space="preserve"> </w:t>
      </w:r>
      <w:r>
        <w:t>pitanju</w:t>
      </w:r>
      <w:r w:rsidRPr="0027764A">
        <w:t xml:space="preserve"> </w:t>
      </w:r>
      <w:r>
        <w:t>prepiska</w:t>
      </w:r>
      <w:r w:rsidRPr="0027764A">
        <w:t xml:space="preserve">, </w:t>
      </w:r>
      <w:r>
        <w:t>puna</w:t>
      </w:r>
      <w:r w:rsidRPr="0027764A">
        <w:t xml:space="preserve"> </w:t>
      </w:r>
      <w:r>
        <w:t>detalja</w:t>
      </w:r>
      <w:r w:rsidRPr="0027764A">
        <w:t xml:space="preserve">. </w:t>
      </w:r>
      <w:r>
        <w:t>Piše</w:t>
      </w:r>
      <w:r w:rsidRPr="0027764A">
        <w:t xml:space="preserve">, </w:t>
      </w:r>
      <w:r>
        <w:t>na</w:t>
      </w:r>
      <w:r w:rsidRPr="0027764A">
        <w:t xml:space="preserve"> </w:t>
      </w:r>
      <w:r>
        <w:t>primer</w:t>
      </w:r>
      <w:r w:rsidRPr="0027764A">
        <w:t xml:space="preserve">, </w:t>
      </w:r>
      <w:r>
        <w:t>da</w:t>
      </w:r>
      <w:r w:rsidRPr="0027764A">
        <w:t xml:space="preserve"> </w:t>
      </w:r>
      <w:r>
        <w:t>za</w:t>
      </w:r>
      <w:r w:rsidRPr="0027764A">
        <w:t xml:space="preserve"> </w:t>
      </w:r>
      <w:r>
        <w:t>lutku</w:t>
      </w:r>
      <w:r w:rsidRPr="0027764A">
        <w:t xml:space="preserve"> </w:t>
      </w:r>
      <w:r>
        <w:t>treba</w:t>
      </w:r>
      <w:r w:rsidRPr="0027764A">
        <w:t xml:space="preserve"> </w:t>
      </w:r>
      <w:r>
        <w:t>dati</w:t>
      </w:r>
      <w:r w:rsidRPr="0027764A">
        <w:t xml:space="preserve"> 8.000 </w:t>
      </w:r>
      <w:r>
        <w:t>tomana</w:t>
      </w:r>
      <w:r w:rsidRPr="0027764A">
        <w:t xml:space="preserve"> </w:t>
      </w:r>
      <w:r>
        <w:t>što</w:t>
      </w:r>
      <w:r w:rsidRPr="0027764A">
        <w:t xml:space="preserve"> </w:t>
      </w:r>
      <w:r>
        <w:t>je</w:t>
      </w:r>
      <w:r w:rsidRPr="0027764A">
        <w:t xml:space="preserve"> </w:t>
      </w:r>
      <w:r>
        <w:t>otprilike</w:t>
      </w:r>
      <w:r w:rsidRPr="0027764A">
        <w:t xml:space="preserve"> 280 </w:t>
      </w:r>
      <w:r>
        <w:t>dinara</w:t>
      </w:r>
      <w:r w:rsidRPr="0027764A">
        <w:t xml:space="preserve">. </w:t>
      </w:r>
      <w:r>
        <w:t>Prijatelji</w:t>
      </w:r>
      <w:r w:rsidRPr="0027764A">
        <w:t xml:space="preserve"> </w:t>
      </w:r>
      <w:r>
        <w:t>su</w:t>
      </w:r>
      <w:r w:rsidRPr="0027764A">
        <w:t xml:space="preserve"> </w:t>
      </w:r>
      <w:r>
        <w:t>mi</w:t>
      </w:r>
      <w:r w:rsidRPr="0027764A">
        <w:t xml:space="preserve"> </w:t>
      </w:r>
      <w:r>
        <w:t>preneli</w:t>
      </w:r>
      <w:r w:rsidRPr="0027764A">
        <w:t xml:space="preserve"> </w:t>
      </w:r>
      <w:r>
        <w:t>da</w:t>
      </w:r>
      <w:r w:rsidRPr="0027764A">
        <w:t xml:space="preserve"> </w:t>
      </w:r>
      <w:r>
        <w:t>je</w:t>
      </w:r>
      <w:r w:rsidRPr="0027764A">
        <w:t xml:space="preserve"> </w:t>
      </w:r>
      <w:r>
        <w:t>tekst</w:t>
      </w:r>
      <w:r w:rsidRPr="0027764A">
        <w:t xml:space="preserve"> </w:t>
      </w:r>
      <w:r>
        <w:t>vrlo</w:t>
      </w:r>
      <w:r w:rsidRPr="0027764A">
        <w:t xml:space="preserve"> </w:t>
      </w:r>
      <w:r>
        <w:t>grub</w:t>
      </w:r>
      <w:r w:rsidRPr="0027764A">
        <w:t xml:space="preserve"> </w:t>
      </w:r>
      <w:r>
        <w:t>i</w:t>
      </w:r>
      <w:r w:rsidRPr="0027764A">
        <w:t xml:space="preserve"> </w:t>
      </w:r>
      <w:r>
        <w:t>pun</w:t>
      </w:r>
      <w:r w:rsidRPr="0027764A">
        <w:t xml:space="preserve"> </w:t>
      </w:r>
      <w:r>
        <w:t>gramatičkih</w:t>
      </w:r>
      <w:r w:rsidRPr="0027764A">
        <w:t xml:space="preserve"> </w:t>
      </w:r>
      <w:r>
        <w:t>grešaka</w:t>
      </w:r>
      <w:r w:rsidRPr="0027764A">
        <w:t xml:space="preserve">, </w:t>
      </w:r>
      <w:r>
        <w:t>a</w:t>
      </w:r>
      <w:r w:rsidRPr="0027764A">
        <w:t xml:space="preserve"> </w:t>
      </w:r>
      <w:r>
        <w:t>rukopis</w:t>
      </w:r>
      <w:r w:rsidRPr="0027764A">
        <w:t xml:space="preserve"> </w:t>
      </w:r>
      <w:r>
        <w:t>je</w:t>
      </w:r>
      <w:r w:rsidRPr="0027764A">
        <w:t xml:space="preserve"> </w:t>
      </w:r>
      <w:r>
        <w:t>nerazumljiv</w:t>
      </w:r>
      <w:r w:rsidRPr="0027764A">
        <w:t xml:space="preserve"> </w:t>
      </w:r>
      <w:r>
        <w:t>baš</w:t>
      </w:r>
      <w:r w:rsidRPr="0027764A">
        <w:t xml:space="preserve"> </w:t>
      </w:r>
      <w:r>
        <w:t>kao</w:t>
      </w:r>
      <w:r w:rsidRPr="0027764A">
        <w:t xml:space="preserve"> </w:t>
      </w:r>
      <w:r>
        <w:t>da</w:t>
      </w:r>
      <w:r w:rsidRPr="0027764A">
        <w:t xml:space="preserve"> </w:t>
      </w:r>
      <w:r>
        <w:t>ga</w:t>
      </w:r>
      <w:r w:rsidRPr="0027764A">
        <w:t xml:space="preserve"> </w:t>
      </w:r>
      <w:r>
        <w:t>je</w:t>
      </w:r>
      <w:r w:rsidRPr="0027764A">
        <w:t xml:space="preserve"> </w:t>
      </w:r>
      <w:r>
        <w:t>pisalo</w:t>
      </w:r>
      <w:r w:rsidRPr="0027764A">
        <w:t xml:space="preserve"> </w:t>
      </w:r>
      <w:r>
        <w:t>dete</w:t>
      </w:r>
      <w:r w:rsidRPr="0027764A">
        <w:t xml:space="preserve">, </w:t>
      </w:r>
      <w:r>
        <w:t>kao</w:t>
      </w:r>
      <w:r w:rsidRPr="0027764A">
        <w:t xml:space="preserve"> </w:t>
      </w:r>
      <w:r>
        <w:t>i</w:t>
      </w:r>
      <w:r w:rsidRPr="0027764A">
        <w:t xml:space="preserve"> </w:t>
      </w:r>
      <w:r>
        <w:t>da</w:t>
      </w:r>
      <w:r w:rsidRPr="0027764A">
        <w:t xml:space="preserve"> </w:t>
      </w:r>
      <w:r>
        <w:t>je</w:t>
      </w:r>
      <w:r w:rsidRPr="0027764A">
        <w:t xml:space="preserve"> </w:t>
      </w:r>
      <w:r>
        <w:t>pun</w:t>
      </w:r>
      <w:r w:rsidRPr="0027764A">
        <w:t xml:space="preserve"> </w:t>
      </w:r>
      <w:r>
        <w:t>brojki</w:t>
      </w:r>
      <w:r w:rsidRPr="0027764A">
        <w:t xml:space="preserve"> </w:t>
      </w:r>
      <w:r>
        <w:t>i</w:t>
      </w:r>
      <w:r w:rsidRPr="0027764A">
        <w:t xml:space="preserve"> </w:t>
      </w:r>
      <w:r>
        <w:t>računanja</w:t>
      </w:r>
      <w:r w:rsidRPr="0027764A">
        <w:t xml:space="preserve"> - </w:t>
      </w:r>
      <w:r>
        <w:t>naglašava</w:t>
      </w:r>
      <w:r w:rsidRPr="0027764A">
        <w:t xml:space="preserve"> </w:t>
      </w:r>
      <w:r>
        <w:t>Jelena</w:t>
      </w:r>
      <w:r w:rsidRPr="0027764A">
        <w:t>.</w:t>
      </w:r>
      <w:r>
        <w:t xml:space="preserve"> Ona</w:t>
      </w:r>
      <w:r w:rsidRPr="0027764A">
        <w:t xml:space="preserve"> </w:t>
      </w:r>
      <w:r>
        <w:t>dodaje</w:t>
      </w:r>
      <w:r w:rsidRPr="0027764A">
        <w:t xml:space="preserve"> </w:t>
      </w:r>
      <w:r>
        <w:t>da</w:t>
      </w:r>
      <w:r w:rsidRPr="0027764A">
        <w:t xml:space="preserve"> </w:t>
      </w:r>
      <w:r>
        <w:t>joj</w:t>
      </w:r>
      <w:r w:rsidRPr="0027764A">
        <w:t xml:space="preserve"> </w:t>
      </w:r>
      <w:r>
        <w:t>se</w:t>
      </w:r>
      <w:r w:rsidRPr="0027764A">
        <w:t xml:space="preserve"> </w:t>
      </w:r>
      <w:r>
        <w:t>stalno</w:t>
      </w:r>
      <w:r w:rsidRPr="0027764A">
        <w:t xml:space="preserve"> </w:t>
      </w:r>
      <w:r>
        <w:t>vrzma</w:t>
      </w:r>
      <w:r w:rsidRPr="0027764A">
        <w:t xml:space="preserve"> </w:t>
      </w:r>
      <w:r>
        <w:t>po</w:t>
      </w:r>
      <w:r w:rsidRPr="0027764A">
        <w:t xml:space="preserve"> </w:t>
      </w:r>
      <w:r>
        <w:t>glavi</w:t>
      </w:r>
      <w:r w:rsidRPr="0027764A">
        <w:t xml:space="preserve"> </w:t>
      </w:r>
      <w:r>
        <w:t>kako</w:t>
      </w:r>
      <w:r w:rsidRPr="0027764A">
        <w:t xml:space="preserve"> </w:t>
      </w:r>
      <w:r>
        <w:t>da</w:t>
      </w:r>
      <w:r w:rsidRPr="0027764A">
        <w:t xml:space="preserve"> </w:t>
      </w:r>
      <w:r>
        <w:t>pošalje</w:t>
      </w:r>
      <w:r w:rsidRPr="0027764A">
        <w:t xml:space="preserve"> </w:t>
      </w:r>
      <w:r>
        <w:t>lutku</w:t>
      </w:r>
      <w:r w:rsidRPr="0027764A">
        <w:t xml:space="preserve">, </w:t>
      </w:r>
      <w:r>
        <w:t>ali</w:t>
      </w:r>
      <w:r w:rsidRPr="0027764A">
        <w:t xml:space="preserve"> </w:t>
      </w:r>
      <w:r>
        <w:t>kako</w:t>
      </w:r>
      <w:r w:rsidRPr="0027764A">
        <w:t xml:space="preserve"> </w:t>
      </w:r>
      <w:r>
        <w:t>nema</w:t>
      </w:r>
      <w:r w:rsidRPr="0027764A">
        <w:t xml:space="preserve"> </w:t>
      </w:r>
      <w:r>
        <w:t>nikakav</w:t>
      </w:r>
      <w:r w:rsidRPr="0027764A">
        <w:t xml:space="preserve"> </w:t>
      </w:r>
      <w:r>
        <w:t>kontakt</w:t>
      </w:r>
      <w:r w:rsidRPr="0027764A">
        <w:t xml:space="preserve"> </w:t>
      </w:r>
      <w:r>
        <w:t>ni</w:t>
      </w:r>
      <w:r w:rsidRPr="0027764A">
        <w:t xml:space="preserve"> </w:t>
      </w:r>
      <w:r>
        <w:t>adresu, to je za sada neizvodljivo Jelena</w:t>
      </w:r>
      <w:r w:rsidRPr="0027764A">
        <w:t xml:space="preserve"> </w:t>
      </w:r>
      <w:r>
        <w:t>Ivanović</w:t>
      </w:r>
      <w:r w:rsidRPr="0027764A">
        <w:t xml:space="preserve"> </w:t>
      </w:r>
      <w:r>
        <w:t>je</w:t>
      </w:r>
      <w:r w:rsidRPr="0027764A">
        <w:t xml:space="preserve"> </w:t>
      </w:r>
      <w:r>
        <w:t>ranije</w:t>
      </w:r>
      <w:r w:rsidRPr="0027764A">
        <w:t xml:space="preserve"> </w:t>
      </w:r>
      <w:r>
        <w:t>boravila</w:t>
      </w:r>
      <w:r w:rsidRPr="0027764A">
        <w:t xml:space="preserve"> </w:t>
      </w:r>
      <w:r>
        <w:t>u</w:t>
      </w:r>
      <w:r w:rsidRPr="0027764A">
        <w:t xml:space="preserve"> </w:t>
      </w:r>
      <w:r>
        <w:t>Iranu</w:t>
      </w:r>
      <w:r w:rsidRPr="0027764A">
        <w:t xml:space="preserve">, </w:t>
      </w:r>
      <w:r>
        <w:t>pa</w:t>
      </w:r>
      <w:r w:rsidRPr="0027764A">
        <w:t xml:space="preserve"> </w:t>
      </w:r>
      <w:r>
        <w:t>ima</w:t>
      </w:r>
      <w:r w:rsidRPr="0027764A">
        <w:t xml:space="preserve"> </w:t>
      </w:r>
      <w:r>
        <w:t>mnogo</w:t>
      </w:r>
      <w:r w:rsidRPr="0027764A">
        <w:t xml:space="preserve"> </w:t>
      </w:r>
      <w:r>
        <w:t>prijatelja</w:t>
      </w:r>
      <w:r w:rsidRPr="0027764A">
        <w:t xml:space="preserve"> </w:t>
      </w:r>
      <w:r>
        <w:t>koji</w:t>
      </w:r>
      <w:r w:rsidRPr="0027764A">
        <w:t xml:space="preserve"> </w:t>
      </w:r>
      <w:r>
        <w:t>su</w:t>
      </w:r>
      <w:r w:rsidRPr="0027764A">
        <w:t xml:space="preserve"> </w:t>
      </w:r>
      <w:r>
        <w:t>joj</w:t>
      </w:r>
      <w:r w:rsidRPr="0027764A">
        <w:t xml:space="preserve"> </w:t>
      </w:r>
      <w:r>
        <w:t>preveli</w:t>
      </w:r>
      <w:r w:rsidRPr="0027764A">
        <w:t xml:space="preserve"> </w:t>
      </w:r>
      <w:r>
        <w:t>pismo</w:t>
      </w:r>
      <w:r w:rsidRPr="0027764A">
        <w:t xml:space="preserve">. </w:t>
      </w:r>
      <w:r>
        <w:t>Kaže</w:t>
      </w:r>
      <w:r w:rsidRPr="0027764A">
        <w:t xml:space="preserve"> </w:t>
      </w:r>
      <w:r>
        <w:t>da</w:t>
      </w:r>
      <w:r w:rsidRPr="0027764A">
        <w:t xml:space="preserve"> </w:t>
      </w:r>
      <w:r>
        <w:t>bi</w:t>
      </w:r>
      <w:r w:rsidRPr="0027764A">
        <w:t xml:space="preserve"> </w:t>
      </w:r>
      <w:r>
        <w:t>ona</w:t>
      </w:r>
      <w:r w:rsidRPr="0027764A">
        <w:t xml:space="preserve"> </w:t>
      </w:r>
      <w:r>
        <w:t>volela</w:t>
      </w:r>
      <w:r w:rsidRPr="0027764A">
        <w:t xml:space="preserve"> </w:t>
      </w:r>
      <w:r>
        <w:t>da</w:t>
      </w:r>
      <w:r w:rsidRPr="0027764A">
        <w:t xml:space="preserve"> </w:t>
      </w:r>
      <w:r>
        <w:t>pošalje</w:t>
      </w:r>
      <w:r w:rsidRPr="0027764A">
        <w:t xml:space="preserve"> </w:t>
      </w:r>
      <w:r>
        <w:t>lutku</w:t>
      </w:r>
      <w:r w:rsidRPr="0027764A">
        <w:t xml:space="preserve"> </w:t>
      </w:r>
      <w:r>
        <w:t>devojčici</w:t>
      </w:r>
      <w:r w:rsidRPr="0027764A">
        <w:t xml:space="preserve">, </w:t>
      </w:r>
      <w:r>
        <w:t>ali</w:t>
      </w:r>
      <w:r w:rsidRPr="0027764A">
        <w:t xml:space="preserve"> </w:t>
      </w:r>
      <w:r>
        <w:t>da</w:t>
      </w:r>
      <w:r w:rsidRPr="0027764A">
        <w:t xml:space="preserve"> </w:t>
      </w:r>
      <w:r>
        <w:t>u</w:t>
      </w:r>
      <w:r w:rsidRPr="0027764A">
        <w:t xml:space="preserve"> </w:t>
      </w:r>
      <w:r>
        <w:t>pismu</w:t>
      </w:r>
      <w:r w:rsidRPr="0027764A">
        <w:t xml:space="preserve"> </w:t>
      </w:r>
      <w:r>
        <w:t>nema</w:t>
      </w:r>
      <w:r w:rsidRPr="0027764A">
        <w:t xml:space="preserve"> </w:t>
      </w:r>
      <w:r>
        <w:t>nikakva</w:t>
      </w:r>
      <w:r w:rsidRPr="0027764A">
        <w:t xml:space="preserve"> </w:t>
      </w:r>
      <w:r>
        <w:t>adresa</w:t>
      </w:r>
      <w:r w:rsidRPr="0027764A">
        <w:t xml:space="preserve"> </w:t>
      </w:r>
      <w:r>
        <w:t>ni</w:t>
      </w:r>
      <w:r w:rsidRPr="0027764A">
        <w:t xml:space="preserve"> </w:t>
      </w:r>
      <w:r>
        <w:t>bilo</w:t>
      </w:r>
      <w:r w:rsidRPr="0027764A">
        <w:t xml:space="preserve"> </w:t>
      </w:r>
      <w:r>
        <w:t>kakav</w:t>
      </w:r>
      <w:r w:rsidRPr="0027764A">
        <w:t xml:space="preserve"> </w:t>
      </w:r>
      <w:r>
        <w:t>kontakt</w:t>
      </w:r>
      <w:r w:rsidR="00E91BA6">
        <w:t>.</w:t>
      </w:r>
    </w:p>
    <w:p w:rsidR="00E91BA6" w:rsidRDefault="00E91BA6" w:rsidP="00E91BA6">
      <w:pPr>
        <w:jc w:val="both"/>
      </w:pPr>
    </w:p>
    <w:p w:rsidR="00E91BA6" w:rsidRPr="00E91BA6" w:rsidRDefault="00E91BA6" w:rsidP="00E91BA6">
      <w:pPr>
        <w:jc w:val="center"/>
        <w:rPr>
          <w:b/>
          <w:color w:val="0000CC"/>
          <w:sz w:val="28"/>
        </w:rPr>
      </w:pPr>
      <w:r w:rsidRPr="00E91BA6">
        <w:rPr>
          <w:b/>
          <w:color w:val="0000CC"/>
          <w:sz w:val="28"/>
        </w:rPr>
        <w:t>Fond odobrio 40 miliona dinara za fasadu škole</w:t>
      </w:r>
    </w:p>
    <w:p w:rsidR="00E91BA6" w:rsidRDefault="00E91BA6" w:rsidP="00E91BA6">
      <w:pPr>
        <w:jc w:val="both"/>
      </w:pPr>
    </w:p>
    <w:p w:rsidR="00E91BA6" w:rsidRPr="0027764A" w:rsidRDefault="00E91BA6" w:rsidP="00E91BA6">
      <w:pPr>
        <w:ind w:firstLine="720"/>
        <w:jc w:val="both"/>
      </w:pPr>
      <w:r w:rsidRPr="00E91BA6">
        <w:t>Fond za kapitalna ulaganja Vojvodine potvrdio je da će biti odobreno 40 miliona dinara za popravku spoljašnje fasade Srednje tehničke škole “Ivan Sarić”, čime će biti rešena prva faza radova koja bi trebalo da započne tokom naredne građevinske sezone.</w:t>
      </w:r>
      <w:r>
        <w:t xml:space="preserve"> </w:t>
      </w:r>
      <w:r w:rsidRPr="00E91BA6">
        <w:t>Naredne nedelje direktor Fonda, Nebojša Malenković  doćiće u  Suboticu da uruči rešenje o dodeli novca, a ujedno će da obiđe gradilište Narodnog pozorišta.</w:t>
      </w:r>
    </w:p>
    <w:p w:rsidR="001521C5" w:rsidRDefault="001521C5" w:rsidP="00F32135">
      <w:pPr>
        <w:rPr>
          <w:lang w:val="sr-Latn-CS"/>
        </w:rPr>
      </w:pPr>
    </w:p>
    <w:p w:rsidR="001521C5" w:rsidRDefault="001521C5" w:rsidP="001521C5">
      <w:pPr>
        <w:jc w:val="center"/>
        <w:rPr>
          <w:b/>
          <w:color w:val="0000CC"/>
          <w:sz w:val="28"/>
        </w:rPr>
      </w:pPr>
      <w:r w:rsidRPr="001521C5">
        <w:rPr>
          <w:b/>
          <w:color w:val="0000CC"/>
          <w:sz w:val="28"/>
        </w:rPr>
        <w:t xml:space="preserve">Počela isplata naknada porodiljama </w:t>
      </w:r>
    </w:p>
    <w:p w:rsidR="001521C5" w:rsidRPr="001521C5" w:rsidRDefault="001521C5" w:rsidP="001521C5">
      <w:pPr>
        <w:jc w:val="center"/>
        <w:rPr>
          <w:b/>
          <w:color w:val="0000CC"/>
          <w:sz w:val="28"/>
        </w:rPr>
      </w:pPr>
      <w:r w:rsidRPr="001521C5">
        <w:rPr>
          <w:b/>
          <w:color w:val="0000CC"/>
          <w:sz w:val="28"/>
        </w:rPr>
        <w:t>iz Radosnog detinjstva</w:t>
      </w:r>
    </w:p>
    <w:p w:rsidR="001521C5" w:rsidRDefault="001521C5" w:rsidP="001521C5"/>
    <w:p w:rsidR="001521C5" w:rsidRDefault="001521C5" w:rsidP="001521C5">
      <w:pPr>
        <w:ind w:firstLine="720"/>
        <w:jc w:val="both"/>
      </w:pPr>
      <w:r w:rsidRPr="001521C5">
        <w:t>Za više od 120 trudnica i porodilja, koje zbog blokade računa PU "Radosnog detinjstva" novac nisu dobijale pet meseci, danas je isplaćena prva od zaostalih naknada.</w:t>
      </w:r>
      <w:r>
        <w:t xml:space="preserve"> </w:t>
      </w:r>
      <w:r w:rsidRPr="001521C5">
        <w:t>Porodiljama je isplaćena naknada za april. Prema rečima direktora Radosnog detinjstva Marka Grgurovića, novac je konačno obezbeđen iz sre</w:t>
      </w:r>
      <w:r>
        <w:t xml:space="preserve">dstava te predškolske ustanove. </w:t>
      </w:r>
      <w:r w:rsidRPr="001521C5">
        <w:t xml:space="preserve">"Nadamo se da ćemo brzo dobiti sredstva i za maj i jun, a potom nastaviti sa redovnim isplatama", rekao je Grgurović za Radio 021. On objašnjava da je šest miliona dinara namenjeno za refundaciju naknade otišlo na </w:t>
      </w:r>
      <w:r w:rsidRPr="001521C5">
        <w:lastRenderedPageBreak/>
        <w:t>pogrešan račun. Zbog blokade, oni nisu mogli da raspolažu tim novcem, pa ga je Poreska uprava povukla.</w:t>
      </w:r>
    </w:p>
    <w:p w:rsidR="001521C5" w:rsidRDefault="001521C5" w:rsidP="001521C5">
      <w:pPr>
        <w:ind w:firstLine="720"/>
        <w:jc w:val="both"/>
      </w:pPr>
      <w:r w:rsidRPr="001521C5">
        <w:t>Zbog čestih žalbi porodilja, pokrajinska ombudsmanka Aniko Muškinja Hajnrih je prethodno uputila preporuku Radosnom detinjstvu da ubuduće istovremeno sa isplatama zarada isplaćuju i naknade porodiljama. "Preporučili smo da ispitaju odgovornost onog zbog kojeg je uplata išla na pogrešan račun, koji je kasnije blokiran od strane Poreske u</w:t>
      </w:r>
      <w:r>
        <w:t xml:space="preserve">prave", objašnjava ona za 021. </w:t>
      </w:r>
      <w:r w:rsidRPr="001521C5">
        <w:t>Grgurović očekuje da će pogrešno uplaćen novac biti vraćen na njihov račun, kako bi ubuduće mogli redovno da isplaćuju porodilje. "Kada nam je račun blokiran, obavestili smo sve uprave da nam ne transferišu sredstva dok nam račun ne odblokiraju. Međutim, nečijom greškom uplaćen nam je novac od strane Uprave za socijalnu i dečiju zaštitu", navodi on i dodaje da trenutno nemaju mogućnost da vrate ta sred</w:t>
      </w:r>
      <w:r>
        <w:t xml:space="preserve">stva jer su ušli u reprogram. </w:t>
      </w:r>
    </w:p>
    <w:p w:rsidR="001521C5" w:rsidRDefault="001521C5" w:rsidP="001521C5">
      <w:pPr>
        <w:ind w:firstLine="720"/>
      </w:pPr>
      <w:r w:rsidRPr="001521C5">
        <w:t>Podsećamo, Radosnom detinjstvu je početkom jula blokiran račun zbog duga od 300 miliona dinara koji je nasleđen od prethodnog rukovodstva.</w:t>
      </w:r>
    </w:p>
    <w:p w:rsidR="00E91BA6" w:rsidRDefault="00E91BA6" w:rsidP="00E91BA6"/>
    <w:p w:rsidR="00E91BA6" w:rsidRPr="00E91BA6" w:rsidRDefault="00E91BA6" w:rsidP="00E91BA6">
      <w:pPr>
        <w:jc w:val="center"/>
        <w:rPr>
          <w:b/>
          <w:color w:val="0000CC"/>
          <w:sz w:val="28"/>
        </w:rPr>
      </w:pPr>
      <w:r w:rsidRPr="00E91BA6">
        <w:rPr>
          <w:b/>
          <w:color w:val="0000CC"/>
          <w:sz w:val="28"/>
        </w:rPr>
        <w:t>Pedagoške radionice "Likovnog susreta" krajem septembra</w:t>
      </w:r>
    </w:p>
    <w:p w:rsidR="00E91BA6" w:rsidRPr="00E91BA6" w:rsidRDefault="00E91BA6" w:rsidP="00E91BA6"/>
    <w:p w:rsidR="008604EE" w:rsidRDefault="008604EE" w:rsidP="008604EE">
      <w:pPr>
        <w:ind w:firstLine="720"/>
        <w:jc w:val="both"/>
      </w:pPr>
      <w:r>
        <w:rPr>
          <w:noProof/>
        </w:rPr>
        <w:drawing>
          <wp:anchor distT="0" distB="0" distL="114300" distR="114300" simplePos="0" relativeHeight="251680768" behindDoc="1" locked="0" layoutInCell="1" allowOverlap="1">
            <wp:simplePos x="0" y="0"/>
            <wp:positionH relativeFrom="column">
              <wp:posOffset>3286125</wp:posOffset>
            </wp:positionH>
            <wp:positionV relativeFrom="paragraph">
              <wp:posOffset>206375</wp:posOffset>
            </wp:positionV>
            <wp:extent cx="2638425" cy="1762125"/>
            <wp:effectExtent l="19050" t="0" r="9525" b="0"/>
            <wp:wrapTight wrapText="bothSides">
              <wp:wrapPolygon edited="0">
                <wp:start x="-156" y="0"/>
                <wp:lineTo x="-156" y="21483"/>
                <wp:lineTo x="21678" y="21483"/>
                <wp:lineTo x="21678" y="0"/>
                <wp:lineTo x="-156" y="0"/>
              </wp:wrapPolygon>
            </wp:wrapTight>
            <wp:docPr id="7" name="irc_mi" descr="http://www.subotica.info/sites/default/files/styles/clanak-thumb/public/content/upcoming/2013/04/02/104192/Image00001.jpg?itok=ijxggyFs">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ubotica.info/sites/default/files/styles/clanak-thumb/public/content/upcoming/2013/04/02/104192/Image00001.jpg?itok=ijxggyFs">
                      <a:hlinkClick r:id="rId12"/>
                    </pic:cNvPr>
                    <pic:cNvPicPr>
                      <a:picLocks noChangeAspect="1" noChangeArrowheads="1"/>
                    </pic:cNvPicPr>
                  </pic:nvPicPr>
                  <pic:blipFill>
                    <a:blip r:embed="rId13"/>
                    <a:srcRect/>
                    <a:stretch>
                      <a:fillRect/>
                    </a:stretch>
                  </pic:blipFill>
                  <pic:spPr bwMode="auto">
                    <a:xfrm>
                      <a:off x="0" y="0"/>
                      <a:ext cx="2638425" cy="1762125"/>
                    </a:xfrm>
                    <a:prstGeom prst="rect">
                      <a:avLst/>
                    </a:prstGeom>
                    <a:noFill/>
                    <a:ln w="9525">
                      <a:noFill/>
                      <a:miter lim="800000"/>
                      <a:headEnd/>
                      <a:tailEnd/>
                    </a:ln>
                  </pic:spPr>
                </pic:pic>
              </a:graphicData>
            </a:graphic>
          </wp:anchor>
        </w:drawing>
      </w:r>
      <w:r w:rsidR="00E91BA6" w:rsidRPr="00E91BA6">
        <w:t>Prve pedagoške radionice Moderne galerije „Likovni susret“ trebalo bi da počnu sa radom krajem ovog meseca. U pitanju su Radionice namenjene učenicima osnovnih i srednjih škola koje bi se realizovale u Galeriji za vreme časova likovne kulture, ali i drugih predmeta. Jedan od ciljeva pokretanja ovih radionica jeste i negovanje nove publike. </w:t>
      </w:r>
      <w:r w:rsidR="00E91BA6">
        <w:t xml:space="preserve"> </w:t>
      </w:r>
      <w:r w:rsidR="00E91BA6" w:rsidRPr="00E91BA6">
        <w:t>Učenici osnovnih i srednjih škola čine svega 20% posetilaca izložbi Moderne galerije „Likovni susret“. Učenici sedmog razreda osnovne škole „Kizur Ištvan“ sa kojima smo razgovarali kažu da muzeje posećuju retko i to uglavnom jednom godišnje za vreme održavanja manifestacije „Noć muzeja“.</w:t>
      </w:r>
    </w:p>
    <w:p w:rsidR="00E91BA6" w:rsidRDefault="00E91BA6" w:rsidP="008604EE">
      <w:pPr>
        <w:ind w:firstLine="720"/>
        <w:jc w:val="both"/>
      </w:pPr>
      <w:r w:rsidRPr="00E91BA6">
        <w:t>„Likovni susret“ počinje krajem septembra sa Pedagoškim radionicama koje su namenjene učenicima osnovnih i srednjih škola. Zaposleni u Galeriji pozvali su sve zainteresovane nastavnike i profesore svih predmeta da daju predlog šta je ono čime bi mogli da se bave u galeriji, a da to ne budu samo radionice crtanja. Namera pokretača Radionice je da se pokrenu i diskusione grupe sa školarcima.</w:t>
      </w:r>
    </w:p>
    <w:p w:rsidR="006A4CFB" w:rsidRDefault="00E91BA6" w:rsidP="00E91BA6">
      <w:pPr>
        <w:ind w:firstLine="720"/>
        <w:jc w:val="both"/>
      </w:pPr>
      <w:r w:rsidRPr="00E91BA6">
        <w:t>Za uzrast nižih razreda osnovne škole biće organizovana prva radionica krajem septembra na temu ptica inspirisana ciklusom Petra Šadija, a u okviru retrospektivne izložbe Petra Šadija. Druga radionica će biti realizovana takođe tokom septambra za isti uzrast dece. Ova radionica biće vezana za aktuelnu izložbu Galerije „Uokvireno: 30 godina uramljivačke radnje Mihalja Buze“ . Deca će tokom te radionice imati zadatak da za svoj rad naprave ram za koji bi im kao inspiracija poslužila Buzina rešenja.</w:t>
      </w:r>
    </w:p>
    <w:p w:rsidR="00E91BA6" w:rsidRDefault="00E91BA6" w:rsidP="00E91BA6">
      <w:pPr>
        <w:jc w:val="both"/>
      </w:pPr>
    </w:p>
    <w:p w:rsidR="00E91BA6" w:rsidRPr="00E91BA6" w:rsidRDefault="00E91BA6" w:rsidP="00E91BA6">
      <w:pPr>
        <w:jc w:val="center"/>
        <w:rPr>
          <w:b/>
          <w:color w:val="0000CC"/>
          <w:sz w:val="28"/>
        </w:rPr>
      </w:pPr>
      <w:r w:rsidRPr="00E91BA6">
        <w:rPr>
          <w:b/>
          <w:color w:val="0000CC"/>
          <w:sz w:val="28"/>
        </w:rPr>
        <w:t>Zajednički projekat TF</w:t>
      </w:r>
      <w:r>
        <w:rPr>
          <w:b/>
          <w:color w:val="0000CC"/>
          <w:sz w:val="28"/>
        </w:rPr>
        <w:t xml:space="preserve"> Zrenjanin</w:t>
      </w:r>
      <w:r w:rsidRPr="00E91BA6">
        <w:rPr>
          <w:b/>
          <w:color w:val="0000CC"/>
          <w:sz w:val="28"/>
        </w:rPr>
        <w:t xml:space="preserve"> i Univerziteta u Temišvaru</w:t>
      </w:r>
    </w:p>
    <w:p w:rsidR="00E91BA6" w:rsidRDefault="00E91BA6" w:rsidP="00E91BA6">
      <w:pPr>
        <w:jc w:val="both"/>
      </w:pPr>
    </w:p>
    <w:p w:rsidR="00E91BA6" w:rsidRDefault="00E91BA6" w:rsidP="00E91BA6">
      <w:pPr>
        <w:ind w:firstLine="720"/>
        <w:jc w:val="both"/>
      </w:pPr>
      <w:r w:rsidRPr="00E91BA6">
        <w:t>Tehnički fakultet „Mihajlo Pupin” i Univerzitet „Politehnika” u Temišvaru okupljeni oko zajedničkog projekta zaštite životne okoline; Fakultet dobija savremenu laboratorij</w:t>
      </w:r>
      <w:r>
        <w:t xml:space="preserve">u vrednu skoro sto hiljada evra </w:t>
      </w:r>
      <w:r w:rsidRPr="00E91BA6">
        <w:t xml:space="preserve">Projekt „Envirobanat” u okviru IPA programa prekogranične saradnje Rumunija-Srbija, posvećen razvoju istraživačkog centra i modelima procene ekoloških pretnji u regionu Banata i Podunavlja, realizuju dve elitne visokoobrazovne ustanove u regionu, Univerzitet u Novom Sadu  - Tehnički fakultet „Mihajlo Pupin” u Zrenjaninu i Univerzitet „Politehnika” u Temišvaru. Projekat traje godinu dana, od 11. juna ove do 11. juna sledeće </w:t>
      </w:r>
      <w:r w:rsidRPr="00E91BA6">
        <w:lastRenderedPageBreak/>
        <w:t>godine.</w:t>
      </w:r>
      <w:r>
        <w:t xml:space="preserve"> </w:t>
      </w:r>
      <w:r w:rsidRPr="00E91BA6">
        <w:t>Promocija otvaranja projekta  održana je 28. avgusta na Tehničkom fakultetu „Mihajlo Pupin”, a ove nedelje planirano je da se održe dve radionice. Na otvaranju su govorili gradonačelnik Zrenjanina mr Ivan Bošnjak, predstavnik Univerziteta „Politehnika” dr Francis Popesku (rukovodilac projekta), dekan Tehničkog fakulteta „Mihajlo Pupin“ i rukovodilac tima iz Srbije prof. dr Milan Pavlović, kao i predstavnici grada Zrenjanina, Unive</w:t>
      </w:r>
      <w:r>
        <w:t xml:space="preserve">rziteta u Novom Sadu i regiona. </w:t>
      </w:r>
    </w:p>
    <w:p w:rsidR="00E91BA6" w:rsidRPr="00E91BA6" w:rsidRDefault="00E91BA6" w:rsidP="00E91BA6">
      <w:pPr>
        <w:ind w:firstLine="720"/>
        <w:jc w:val="both"/>
      </w:pPr>
      <w:r w:rsidRPr="00E91BA6">
        <w:t>Ciljevi projekta su jačanje prekogranične saradnje između univerziteta u Banatu, odnosno povećanje kvaliteta života u regionu, utvrđivanje stanja životne sredine (vazduha i vode) u regionu Banata i sliva Dunava i zaštita životne sredine regiona kroz nove naučne metode identifikacije zagađivača. Takođe, tu je i kreiranje 2D i 3D mapa rasprostiranja zagađenja za region Banata i identifikacija tačaka sa velikim zagađenjem u Banatu i potencijaln</w:t>
      </w:r>
      <w:r>
        <w:t xml:space="preserve">im opasnostima za sliv Dunava.  </w:t>
      </w:r>
      <w:r w:rsidRPr="00E91BA6">
        <w:t>Dr Milan Pavlović je istakao da je Tehnički fakultet „Mihajlo Pupin” u IPA programu i donacijama Evropske unije dobio tri projekta zajedno sa dva uniiverziteta iz Temišvara.</w:t>
      </w:r>
      <w:r>
        <w:tab/>
      </w:r>
      <w:r w:rsidRPr="00E91BA6">
        <w:br/>
      </w:r>
    </w:p>
    <w:p w:rsidR="006A4CFB" w:rsidRPr="006A4CFB" w:rsidRDefault="006A4CFB" w:rsidP="006A4CFB">
      <w:pPr>
        <w:jc w:val="center"/>
        <w:rPr>
          <w:b/>
          <w:color w:val="0000CC"/>
          <w:sz w:val="28"/>
        </w:rPr>
      </w:pPr>
      <w:r w:rsidRPr="006A4CFB">
        <w:rPr>
          <w:b/>
          <w:color w:val="0000CC"/>
          <w:sz w:val="28"/>
        </w:rPr>
        <w:t>Nije pravi dečji sastav, ali je i dalje poučna priča</w:t>
      </w:r>
    </w:p>
    <w:p w:rsidR="006A4CFB" w:rsidRPr="006A4CFB" w:rsidRDefault="006A4CFB" w:rsidP="006A4CFB"/>
    <w:p w:rsidR="00AA760D" w:rsidRDefault="006A4CFB" w:rsidP="00E91BA6">
      <w:pPr>
        <w:ind w:firstLine="720"/>
        <w:jc w:val="both"/>
      </w:pPr>
      <w:r w:rsidRPr="006A4CFB">
        <w:t>Kad god se nađemo usred eksplozije maloletničkog nasilja, kao ovih dana, na društvenim mrežama osvane popularna fotografija navodnog đačkog sastava o lepom ponašanju. Iako se, zapravo, ne radi o pravom školskom radu, već o citatu jednog od najvećih filozofa, ta sitna "prevara" ne kvari krajnju pouku i vredi ga iznova pročitati</w:t>
      </w:r>
      <w:r>
        <w:t>.</w:t>
      </w:r>
      <w:r>
        <w:tab/>
      </w:r>
      <w:r>
        <w:tab/>
      </w:r>
      <w:r>
        <w:tab/>
      </w:r>
      <w:r>
        <w:tab/>
      </w:r>
      <w:r>
        <w:tab/>
      </w:r>
      <w:r>
        <w:tab/>
      </w:r>
      <w:r>
        <w:tab/>
      </w:r>
      <w:r w:rsidRPr="00EF6633">
        <w:t xml:space="preserve">Evo šta u sastavu piše: </w:t>
      </w:r>
      <w:r w:rsidRPr="00EF6633">
        <w:rPr>
          <w:i/>
          <w:iCs/>
        </w:rPr>
        <w:t>"Lepo ponašanje</w:t>
      </w:r>
      <w:r>
        <w:tab/>
      </w:r>
      <w:r>
        <w:tab/>
      </w:r>
      <w:r>
        <w:tab/>
      </w:r>
      <w:r>
        <w:tab/>
      </w:r>
      <w:r>
        <w:tab/>
      </w:r>
      <w:r>
        <w:tab/>
      </w:r>
      <w:r>
        <w:tab/>
      </w:r>
      <w:r w:rsidRPr="00EF6633">
        <w:rPr>
          <w:i/>
          <w:iCs/>
        </w:rPr>
        <w:t>Kad mu je hladno, bodljikavo prase traži drugu bodljikavu prasad da leže zajedno, da se zbiju jer im je tako toplije. Da nemaju bodlje, to bi bilo lako.</w:t>
      </w:r>
      <w:r>
        <w:tab/>
      </w:r>
      <w:r>
        <w:tab/>
      </w:r>
      <w:r>
        <w:tab/>
      </w:r>
      <w:r>
        <w:tab/>
      </w:r>
      <w:r>
        <w:tab/>
      </w:r>
      <w:r w:rsidRPr="00EF6633">
        <w:rPr>
          <w:i/>
          <w:iCs/>
        </w:rPr>
        <w:t>Ali, bodljikava prasad imaju duge i oštre bodlje. Kada se zbiju u gomilu, bodu jedno drugo. To nije dobro. A nije dobro ni kad im je hladno.</w:t>
      </w:r>
      <w:r>
        <w:tab/>
      </w:r>
      <w:r>
        <w:tab/>
      </w:r>
      <w:r>
        <w:tab/>
      </w:r>
      <w:r>
        <w:tab/>
      </w:r>
      <w:r>
        <w:tab/>
      </w:r>
      <w:r>
        <w:tab/>
      </w:r>
      <w:r w:rsidRPr="00EF6633">
        <w:rPr>
          <w:i/>
          <w:iCs/>
        </w:rPr>
        <w:t>Zato se bodljikava prasad dugo muče dok ne nađu neko zgodno rastojanje: da budu jedno uz drugo, a da se ne bodu. To rastojanje predstavlja LEPO PONAŠANJE.</w:t>
      </w:r>
      <w:r>
        <w:tab/>
      </w:r>
      <w:r>
        <w:tab/>
      </w:r>
      <w:r>
        <w:tab/>
      </w:r>
      <w:r w:rsidRPr="00EF6633">
        <w:rPr>
          <w:i/>
          <w:iCs/>
        </w:rPr>
        <w:t>To je LEPO PONAŠANJE: da ja ne povredim tebe, da ti ne povrediš mene, da pomognemo jedno drugom, da i meni i tebi bude dobro."</w:t>
      </w:r>
      <w:r w:rsidRPr="00EF6633">
        <w:t xml:space="preserve"> </w:t>
      </w:r>
      <w:r>
        <w:tab/>
      </w:r>
      <w:r>
        <w:tab/>
      </w:r>
      <w:r>
        <w:tab/>
      </w:r>
      <w:r>
        <w:tab/>
      </w:r>
      <w:r>
        <w:tab/>
      </w:r>
      <w:r>
        <w:tab/>
      </w:r>
      <w:r w:rsidRPr="006A4CFB">
        <w:t xml:space="preserve">Divna poruka za koju bismo svi poželeli da se rodila u pametnoj glavici nekog školarca - ali nije. U najboljem slučaju, radi se o školskom diktatu priče </w:t>
      </w:r>
      <w:hyperlink r:id="rId14" w:tgtFrame="_blank" w:history="1">
        <w:r w:rsidRPr="006A4CFB">
          <w:rPr>
            <w:rStyle w:val="Hyperlink"/>
            <w:color w:val="auto"/>
            <w:u w:val="none"/>
          </w:rPr>
          <w:t>slavnog nemačkog filozofa Artura Šopenhauera</w:t>
        </w:r>
      </w:hyperlink>
      <w:r w:rsidRPr="006A4CFB">
        <w:t xml:space="preserve"> (1788. - 1860).  U priči je prikazana takozvana dilema bodljikavih prasića, koja govori o izazovima ljudske intimnosti. Šopenhauer ju je često koristio, kao i Sigmund  Što</w:t>
      </w:r>
      <w:r w:rsidRPr="00EF6633">
        <w:t xml:space="preserve"> se nas tiče - nema dileme. Priča je poučna čak i u formi kobajagi dečjeg sastava. </w:t>
      </w:r>
    </w:p>
    <w:p w:rsidR="00E91BA6" w:rsidRDefault="00E91BA6" w:rsidP="00E91BA6">
      <w:pPr>
        <w:ind w:firstLine="720"/>
        <w:jc w:val="both"/>
      </w:pPr>
    </w:p>
    <w:p w:rsidR="00AA760D" w:rsidRPr="003D3AE1" w:rsidRDefault="00AA760D" w:rsidP="00AA760D">
      <w:pPr>
        <w:jc w:val="center"/>
        <w:rPr>
          <w:b/>
          <w:color w:val="FF0000"/>
          <w:sz w:val="28"/>
        </w:rPr>
      </w:pPr>
      <w:r w:rsidRPr="003D3AE1">
        <w:rPr>
          <w:b/>
          <w:color w:val="FF0000"/>
          <w:sz w:val="28"/>
        </w:rPr>
        <w:t>Subotica: Nebezbednost đaka ispred OŠ “Majšanski put”</w:t>
      </w:r>
    </w:p>
    <w:p w:rsidR="00AA760D" w:rsidRDefault="00AA760D" w:rsidP="00AA760D"/>
    <w:p w:rsidR="00AA760D" w:rsidRDefault="00AA760D" w:rsidP="00AA760D">
      <w:pPr>
        <w:ind w:firstLine="720"/>
        <w:jc w:val="both"/>
      </w:pPr>
      <w:r w:rsidRPr="00FE2CCE">
        <w:t>Roditelji i zaposleni u školi Majšanski put već godinama strahuju za svoju decu zbog nedovoljno bezbednog saobraćaja ispred škole. U toku prošle godine na ovoj deonici dogodile su se dve saobraćajne nezgode. Na svu sreću obe su prošle samo sa lakšim posledicama. I pored nekoliko inicijativa predstavnika škole u kojima je od strane nadležnih zatraženo rešavanje ovog problema, do danas se ništa nije uradilo po tom pitanju. Ipak u Savetu za bezbednost saobraćaja najavljuju skoro rešavanje problema, odnosno postavljanje semafora i to do kraja godine.</w:t>
      </w:r>
      <w:r>
        <w:t xml:space="preserve"> </w:t>
      </w:r>
      <w:r w:rsidRPr="00FE2CCE">
        <w:t>Ovo je deonica puta gde su se tokom prošle godine dogodile dve saobraćajne nezgode. Iako predstavnici škole godinama u nazad šalju zahtev nadležnima za rešavanje problema u vezi nebezbednoti dece, još uvek nije ništa rešeno. Osim ležećih policajaca i nedavno postavljane ograde oko puta, koja koliko toliko sprečava decu da pretrčavaju put, nema druge signalizacije koja bi usporila saobraćaj na ovoj deonici. </w:t>
      </w:r>
    </w:p>
    <w:p w:rsidR="00AA760D" w:rsidRPr="00EF6633" w:rsidRDefault="00AA760D" w:rsidP="00AA760D">
      <w:pPr>
        <w:ind w:firstLine="720"/>
        <w:jc w:val="both"/>
      </w:pPr>
      <w:r w:rsidRPr="00FE2CCE">
        <w:lastRenderedPageBreak/>
        <w:t xml:space="preserve">Većina dece prelazi put na obeležen pešaki prelaz, osim kada stigne đački autobus, pa se deca rastrče po putu, kako bi što pre ušla u autobus. Najopasnije je kada automobili obilaze đaki autobus na ovoj deonici. Iz tog razloga u Savetu za bezbednost saobraćaja ističu da će u najkraćem mogućem roku vratiti semafor na ovu deonicu, kao što je to nekada i bilo. Tzv semafor za pešake će funkcionisati tako što će deca pritiskom na taster aktivirati crveno svetlo, i na taj način ztaustaviti saobraćaj na toj deonici. U mesnoj zajednici Željezničko Naselje ističu da su i oni nekoliko puta slali zahtev nadležnima za rešavanje, ne samo ove nego i drugih deonica oko škole, ali da odgovor nikada nisu dobili. Iako se je sada rešenja na vidiku, ostaje da se sačeka kraj godine, pa da se ovo rešenje i realizuje. </w:t>
      </w:r>
      <w:hyperlink r:id="rId15" w:history="1">
        <w:r w:rsidRPr="00B55FC0">
          <w:rPr>
            <w:rStyle w:val="Hyperlink"/>
          </w:rPr>
          <w:t>http://www.youtube.com/watch?v=V1-zUxpk31g</w:t>
        </w:r>
      </w:hyperlink>
      <w:r>
        <w:t>.</w:t>
      </w:r>
    </w:p>
    <w:p w:rsidR="003D3AE1" w:rsidRDefault="003D3AE1" w:rsidP="003D3AE1"/>
    <w:p w:rsidR="009B1FCF" w:rsidRDefault="001521C5" w:rsidP="001521C5">
      <w:pPr>
        <w:jc w:val="center"/>
        <w:rPr>
          <w:b/>
          <w:color w:val="FF0000"/>
          <w:sz w:val="28"/>
        </w:rPr>
      </w:pPr>
      <w:r w:rsidRPr="001521C5">
        <w:rPr>
          <w:b/>
          <w:color w:val="FF0000"/>
          <w:sz w:val="28"/>
        </w:rPr>
        <w:t xml:space="preserve">Novosađani "popadali mrtvi" u znak protesta </w:t>
      </w:r>
    </w:p>
    <w:p w:rsidR="001521C5" w:rsidRPr="001521C5" w:rsidRDefault="001521C5" w:rsidP="001521C5">
      <w:pPr>
        <w:jc w:val="center"/>
        <w:rPr>
          <w:b/>
          <w:color w:val="FF0000"/>
          <w:sz w:val="28"/>
        </w:rPr>
      </w:pPr>
      <w:r w:rsidRPr="001521C5">
        <w:rPr>
          <w:b/>
          <w:color w:val="FF0000"/>
          <w:sz w:val="28"/>
        </w:rPr>
        <w:t>zbog nasilja u gradu</w:t>
      </w:r>
    </w:p>
    <w:p w:rsidR="001521C5" w:rsidRDefault="001521C5" w:rsidP="001521C5"/>
    <w:p w:rsidR="001521C5" w:rsidRPr="001521C5" w:rsidRDefault="001521C5" w:rsidP="001521C5">
      <w:pPr>
        <w:ind w:firstLine="720"/>
        <w:jc w:val="both"/>
      </w:pPr>
      <w:r>
        <w:rPr>
          <w:noProof/>
        </w:rPr>
        <w:drawing>
          <wp:anchor distT="0" distB="0" distL="114300" distR="114300" simplePos="0" relativeHeight="251666432" behindDoc="0" locked="0" layoutInCell="1" allowOverlap="1">
            <wp:simplePos x="0" y="0"/>
            <wp:positionH relativeFrom="column">
              <wp:posOffset>3600450</wp:posOffset>
            </wp:positionH>
            <wp:positionV relativeFrom="paragraph">
              <wp:posOffset>142875</wp:posOffset>
            </wp:positionV>
            <wp:extent cx="2286000" cy="1714500"/>
            <wp:effectExtent l="19050" t="0" r="0" b="0"/>
            <wp:wrapSquare wrapText="bothSides"/>
            <wp:docPr id="4" name="Picture 19" descr="dropdea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dropdead1"/>
                    <pic:cNvPicPr>
                      <a:picLocks noChangeAspect="1" noChangeArrowheads="1"/>
                    </pic:cNvPicPr>
                  </pic:nvPicPr>
                  <pic:blipFill>
                    <a:blip r:embed="rId16"/>
                    <a:srcRect/>
                    <a:stretch>
                      <a:fillRect/>
                    </a:stretch>
                  </pic:blipFill>
                  <pic:spPr bwMode="auto">
                    <a:xfrm>
                      <a:off x="0" y="0"/>
                      <a:ext cx="2286000" cy="1714500"/>
                    </a:xfrm>
                    <a:prstGeom prst="rect">
                      <a:avLst/>
                    </a:prstGeom>
                    <a:noFill/>
                    <a:ln w="9525">
                      <a:noFill/>
                      <a:miter lim="800000"/>
                      <a:headEnd/>
                      <a:tailEnd/>
                    </a:ln>
                  </pic:spPr>
                </pic:pic>
              </a:graphicData>
            </a:graphic>
          </wp:anchor>
        </w:drawing>
      </w:r>
      <w:r>
        <w:t xml:space="preserve">Oko 30 građana okupilo se u sredu </w:t>
      </w:r>
      <w:r w:rsidRPr="001521C5">
        <w:t xml:space="preserve"> oko 17 časova na Trgu slobode i "drop ded" performansom izrazilo nezadovoljstvo zbog katastrofalnog stanja bezbednosti u Novom Sadu. </w:t>
      </w:r>
      <w:r>
        <w:t xml:space="preserve"> </w:t>
      </w:r>
      <w:r w:rsidRPr="001521C5">
        <w:t>U samom performansu je učestvovalo oko 30 ljudi, koji su popadali po zemlji i pravili se mrtvi.</w:t>
      </w:r>
      <w:r>
        <w:t xml:space="preserve"> </w:t>
      </w:r>
      <w:r w:rsidRPr="001521C5">
        <w:t>Protest je posmatrao i veći broj prolaznika, među kojima su bili i roditelji sa decom.</w:t>
      </w:r>
      <w:r>
        <w:t xml:space="preserve"> </w:t>
      </w:r>
      <w:r w:rsidRPr="001521C5">
        <w:t>"Ovde sam sa trogodišnjom ćerkom i podržavam ovakve akcije, iako mislim da ovaj protest neće ništa bitno promeniti, što se uostalom i vidi po malom broju ljudi koji su došli", rekla je jedna Novosađanka za 021.</w:t>
      </w:r>
      <w:r>
        <w:t xml:space="preserve"> </w:t>
      </w:r>
      <w:r w:rsidRPr="001521C5">
        <w:t>Akciju je pokrenula "Kreativna reakcija Novog Sada"</w:t>
      </w:r>
      <w:r>
        <w:t>.</w:t>
      </w:r>
    </w:p>
    <w:p w:rsidR="001521C5" w:rsidRDefault="001521C5" w:rsidP="001521C5">
      <w:pPr>
        <w:ind w:firstLine="720"/>
        <w:jc w:val="both"/>
      </w:pPr>
      <w:r w:rsidRPr="001521C5">
        <w:t>Prema saznanjima Radija 021, iza ove neformalne organizacije stoje aktivisti opozicionih političkih stranaka.</w:t>
      </w:r>
      <w:r>
        <w:t xml:space="preserve"> </w:t>
      </w:r>
      <w:r w:rsidRPr="001521C5">
        <w:t>Poslednje spontano okupljanje građana bilo je zimus posle pucnjave u blizini škole na Novom naselju u kojoj su učestvovali tinejdžeri, ali su tada protestovali zabrinuti roditelji. Na trgu se okupilo tek 30-ak ljudi, prvenstveno iz tog dela grada ukazujući na problem širih razmera, ali građanstvo Novog Sada je po običaju ostalo nezainteresovano za bilo kakav problem koji njih konkretno ne pogađa.</w:t>
      </w:r>
    </w:p>
    <w:p w:rsidR="009B1FCF" w:rsidRDefault="009B1FCF" w:rsidP="009B1FCF">
      <w:pPr>
        <w:jc w:val="both"/>
      </w:pPr>
    </w:p>
    <w:p w:rsidR="009B1FCF" w:rsidRPr="009B1FCF" w:rsidRDefault="009B1FCF" w:rsidP="009B1FCF">
      <w:pPr>
        <w:jc w:val="center"/>
        <w:rPr>
          <w:b/>
          <w:color w:val="FF0000"/>
          <w:sz w:val="28"/>
        </w:rPr>
      </w:pPr>
      <w:r w:rsidRPr="009B1FCF">
        <w:rPr>
          <w:b/>
          <w:color w:val="FF0000"/>
          <w:sz w:val="28"/>
        </w:rPr>
        <w:t xml:space="preserve">Saslušani akteri tuče u Novom Sadu: </w:t>
      </w:r>
    </w:p>
    <w:p w:rsidR="009B1FCF" w:rsidRPr="009B1FCF" w:rsidRDefault="009B1FCF" w:rsidP="009B1FCF">
      <w:pPr>
        <w:jc w:val="center"/>
        <w:rPr>
          <w:b/>
          <w:color w:val="FF0000"/>
          <w:sz w:val="28"/>
        </w:rPr>
      </w:pPr>
      <w:r w:rsidRPr="009B1FCF">
        <w:rPr>
          <w:b/>
          <w:color w:val="FF0000"/>
          <w:sz w:val="28"/>
        </w:rPr>
        <w:t>Jedan na slobodi, drugi u pritvoru</w:t>
      </w:r>
    </w:p>
    <w:p w:rsidR="009B1FCF" w:rsidRDefault="009B1FCF" w:rsidP="009B1FCF"/>
    <w:p w:rsidR="009B1FCF" w:rsidRDefault="009B1FCF" w:rsidP="009B1FCF">
      <w:pPr>
        <w:ind w:firstLine="720"/>
        <w:jc w:val="both"/>
      </w:pPr>
      <w:r w:rsidRPr="009B1FCF">
        <w:t>Maloletni D. N. (17) iz Sremske Kamenice, koji je, pošto je prethodno istim predmetom i sam povređen, kosirom po celom telu isekao Novosađanina M. M. (17) je, posle saslušanja pred istražnim sudijom Višeg suda u Novom Sadu Tatjanom Đurašković, pušten da se brani sa slobode. Njemu se na teret stavlja krivično delo nanošenje teških telesnih povreda.</w:t>
      </w:r>
      <w:r>
        <w:t xml:space="preserve"> </w:t>
      </w:r>
      <w:r w:rsidRPr="009B1FCF">
        <w:t>Razlozi da D. N. ne bude određen pritvor jesu to što je maloletan, odnosno što je priznao delo koje mu se pripisuje.</w:t>
      </w:r>
    </w:p>
    <w:p w:rsidR="00E91BA6" w:rsidRDefault="009B1FCF" w:rsidP="008604EE">
      <w:pPr>
        <w:ind w:firstLine="720"/>
        <w:jc w:val="both"/>
      </w:pPr>
      <w:r w:rsidRPr="009B1FCF">
        <w:t>On i M. M. su se, kako su „Novosti“ već pisale, sukobili u zakazanoj tuči nadomak Srednje građevinske škole u Novom Sadu, koju M. M. pohađa. Kosir je poneo M. M. i njime najpre udario D. N. u stomak. Oruđe se zadržalo u stomačnim mišićima, da bi ga D. N. sam izvadio, a onda gotovo masakrirao M. M., nanevši mu rasekotine po grudima, trbuhu, ramenima, kukovima i potkolenici, od kojih se dečak još oporavlja u Dečjoj bolnici u Novom Sadu.</w:t>
      </w:r>
      <w:r>
        <w:t xml:space="preserve"> </w:t>
      </w:r>
      <w:r w:rsidRPr="009B1FCF">
        <w:t xml:space="preserve">Akter tuče, na strani D. N. bio je i N. T. (19), takođe iz Kamenice, koji se tereti za nasilničko ponašanje. Kao punoletnika, njega je u četvrtak saslušala Koviljka Đačić, dežurni istražni sudija Osnovnog suda i odredila mu pritvor do 30 dana. </w:t>
      </w:r>
    </w:p>
    <w:p w:rsidR="00E91BA6" w:rsidRPr="009B1FCF" w:rsidRDefault="00E91BA6" w:rsidP="00E91BA6">
      <w:pPr>
        <w:jc w:val="center"/>
        <w:rPr>
          <w:b/>
          <w:color w:val="FF0000"/>
          <w:sz w:val="28"/>
        </w:rPr>
      </w:pPr>
      <w:r w:rsidRPr="009B1FCF">
        <w:rPr>
          <w:b/>
          <w:color w:val="FF0000"/>
          <w:sz w:val="28"/>
        </w:rPr>
        <w:lastRenderedPageBreak/>
        <w:t>Sa 15 godina šef dečije mafije u Novom Sadu</w:t>
      </w:r>
    </w:p>
    <w:p w:rsidR="00E91BA6" w:rsidRDefault="00E91BA6" w:rsidP="00E91BA6">
      <w:pPr>
        <w:jc w:val="both"/>
      </w:pPr>
    </w:p>
    <w:p w:rsidR="00E91BA6" w:rsidRPr="005059FE" w:rsidRDefault="00E91BA6" w:rsidP="00E91BA6">
      <w:pPr>
        <w:ind w:firstLine="720"/>
        <w:jc w:val="both"/>
      </w:pPr>
      <w:r>
        <w:t>Novi</w:t>
      </w:r>
      <w:r w:rsidRPr="005059FE">
        <w:t xml:space="preserve"> </w:t>
      </w:r>
      <w:r>
        <w:t>Sad</w:t>
      </w:r>
      <w:r w:rsidRPr="005059FE">
        <w:t xml:space="preserve"> </w:t>
      </w:r>
      <w:r>
        <w:t>je</w:t>
      </w:r>
      <w:r w:rsidRPr="005059FE">
        <w:t xml:space="preserve"> </w:t>
      </w:r>
      <w:r>
        <w:t>sudeći</w:t>
      </w:r>
      <w:r w:rsidRPr="005059FE">
        <w:t xml:space="preserve"> </w:t>
      </w:r>
      <w:r>
        <w:t>prema</w:t>
      </w:r>
      <w:r w:rsidRPr="005059FE">
        <w:t xml:space="preserve"> </w:t>
      </w:r>
      <w:r>
        <w:t>poslednjim</w:t>
      </w:r>
      <w:r w:rsidRPr="005059FE">
        <w:t xml:space="preserve"> </w:t>
      </w:r>
      <w:r>
        <w:t>događajima</w:t>
      </w:r>
      <w:r w:rsidRPr="005059FE">
        <w:t xml:space="preserve"> </w:t>
      </w:r>
      <w:r>
        <w:t>postao</w:t>
      </w:r>
      <w:r w:rsidRPr="005059FE">
        <w:t xml:space="preserve"> </w:t>
      </w:r>
      <w:r>
        <w:t>centar</w:t>
      </w:r>
      <w:r w:rsidRPr="005059FE">
        <w:t xml:space="preserve"> </w:t>
      </w:r>
      <w:r>
        <w:t>dečijeg</w:t>
      </w:r>
      <w:r w:rsidRPr="005059FE">
        <w:t xml:space="preserve"> </w:t>
      </w:r>
      <w:r>
        <w:t>kriminala</w:t>
      </w:r>
      <w:r w:rsidRPr="005059FE">
        <w:t xml:space="preserve">, </w:t>
      </w:r>
      <w:r>
        <w:t>piše</w:t>
      </w:r>
      <w:r w:rsidRPr="005059FE">
        <w:t xml:space="preserve"> </w:t>
      </w:r>
      <w:r>
        <w:t>Blic</w:t>
      </w:r>
      <w:r w:rsidRPr="005059FE">
        <w:t xml:space="preserve"> </w:t>
      </w:r>
      <w:r>
        <w:t>i</w:t>
      </w:r>
      <w:r w:rsidRPr="005059FE">
        <w:t xml:space="preserve"> </w:t>
      </w:r>
      <w:r>
        <w:t>dodaje</w:t>
      </w:r>
      <w:r w:rsidRPr="005059FE">
        <w:t xml:space="preserve"> </w:t>
      </w:r>
      <w:r>
        <w:t>da</w:t>
      </w:r>
      <w:r w:rsidRPr="005059FE">
        <w:t xml:space="preserve"> </w:t>
      </w:r>
      <w:r>
        <w:t>nekrunisani</w:t>
      </w:r>
      <w:r w:rsidRPr="005059FE">
        <w:t xml:space="preserve"> </w:t>
      </w:r>
      <w:r>
        <w:t>kralj</w:t>
      </w:r>
      <w:r w:rsidRPr="005059FE">
        <w:t xml:space="preserve"> </w:t>
      </w:r>
      <w:r>
        <w:t>dečije</w:t>
      </w:r>
      <w:r w:rsidRPr="005059FE">
        <w:t xml:space="preserve"> </w:t>
      </w:r>
      <w:r>
        <w:t>mafije</w:t>
      </w:r>
      <w:r w:rsidRPr="005059FE">
        <w:t xml:space="preserve"> </w:t>
      </w:r>
      <w:r>
        <w:t>ima</w:t>
      </w:r>
      <w:r w:rsidRPr="005059FE">
        <w:t xml:space="preserve"> 15 </w:t>
      </w:r>
      <w:r>
        <w:t>godina</w:t>
      </w:r>
      <w:r w:rsidRPr="005059FE">
        <w:t>.</w:t>
      </w:r>
      <w:r>
        <w:t xml:space="preserve">  Reč</w:t>
      </w:r>
      <w:r w:rsidRPr="005059FE">
        <w:t xml:space="preserve"> </w:t>
      </w:r>
      <w:r>
        <w:t>je</w:t>
      </w:r>
      <w:r w:rsidRPr="005059FE">
        <w:t xml:space="preserve"> </w:t>
      </w:r>
      <w:r>
        <w:t>o</w:t>
      </w:r>
      <w:r w:rsidRPr="005059FE">
        <w:t xml:space="preserve"> </w:t>
      </w:r>
      <w:r>
        <w:t>maloletnom</w:t>
      </w:r>
      <w:r w:rsidRPr="005059FE">
        <w:t xml:space="preserve"> </w:t>
      </w:r>
      <w:r>
        <w:t>S</w:t>
      </w:r>
      <w:r w:rsidRPr="005059FE">
        <w:t>.</w:t>
      </w:r>
      <w:r>
        <w:t>S</w:t>
      </w:r>
      <w:r w:rsidRPr="005059FE">
        <w:t xml:space="preserve">. </w:t>
      </w:r>
      <w:r>
        <w:t>koji</w:t>
      </w:r>
      <w:r w:rsidRPr="005059FE">
        <w:t xml:space="preserve"> </w:t>
      </w:r>
      <w:r>
        <w:t>ima</w:t>
      </w:r>
      <w:r w:rsidRPr="005059FE">
        <w:t xml:space="preserve"> 90 </w:t>
      </w:r>
      <w:r>
        <w:t>krivičnih</w:t>
      </w:r>
      <w:r w:rsidRPr="005059FE">
        <w:t xml:space="preserve"> </w:t>
      </w:r>
      <w:r>
        <w:t>dela</w:t>
      </w:r>
      <w:r w:rsidRPr="005059FE">
        <w:t xml:space="preserve"> </w:t>
      </w:r>
      <w:r>
        <w:t>iza</w:t>
      </w:r>
      <w:r w:rsidRPr="005059FE">
        <w:t xml:space="preserve"> </w:t>
      </w:r>
      <w:r>
        <w:t>sebe</w:t>
      </w:r>
      <w:r w:rsidRPr="005059FE">
        <w:t xml:space="preserve">, </w:t>
      </w:r>
      <w:r>
        <w:t>saznaje</w:t>
      </w:r>
      <w:r w:rsidRPr="005059FE">
        <w:t xml:space="preserve"> </w:t>
      </w:r>
      <w:r>
        <w:t>Blic</w:t>
      </w:r>
      <w:r w:rsidRPr="005059FE">
        <w:t xml:space="preserve"> </w:t>
      </w:r>
      <w:r>
        <w:t>u</w:t>
      </w:r>
      <w:r w:rsidRPr="005059FE">
        <w:t xml:space="preserve"> </w:t>
      </w:r>
      <w:r>
        <w:t>novosadskoj</w:t>
      </w:r>
      <w:r w:rsidRPr="005059FE">
        <w:t xml:space="preserve"> </w:t>
      </w:r>
      <w:r>
        <w:t>policiji</w:t>
      </w:r>
      <w:r w:rsidRPr="005059FE">
        <w:t xml:space="preserve">. </w:t>
      </w:r>
      <w:r>
        <w:t>Međutim</w:t>
      </w:r>
      <w:r w:rsidRPr="005059FE">
        <w:t xml:space="preserve">, </w:t>
      </w:r>
      <w:r>
        <w:t>to</w:t>
      </w:r>
      <w:r w:rsidRPr="005059FE">
        <w:t xml:space="preserve"> </w:t>
      </w:r>
      <w:r>
        <w:t>nije</w:t>
      </w:r>
      <w:r w:rsidRPr="005059FE">
        <w:t xml:space="preserve"> </w:t>
      </w:r>
      <w:r>
        <w:t>sve</w:t>
      </w:r>
      <w:r w:rsidRPr="005059FE">
        <w:t xml:space="preserve">. </w:t>
      </w:r>
      <w:r>
        <w:t>Do</w:t>
      </w:r>
      <w:r w:rsidRPr="005059FE">
        <w:t xml:space="preserve"> </w:t>
      </w:r>
      <w:r>
        <w:t>sada</w:t>
      </w:r>
      <w:r w:rsidRPr="005059FE">
        <w:t xml:space="preserve"> </w:t>
      </w:r>
      <w:r>
        <w:t>je</w:t>
      </w:r>
      <w:r w:rsidRPr="005059FE">
        <w:t xml:space="preserve"> </w:t>
      </w:r>
      <w:r>
        <w:t>protiv</w:t>
      </w:r>
      <w:r w:rsidRPr="005059FE">
        <w:t xml:space="preserve"> </w:t>
      </w:r>
      <w:r>
        <w:t>njega</w:t>
      </w:r>
      <w:r w:rsidRPr="005059FE">
        <w:t xml:space="preserve"> </w:t>
      </w:r>
      <w:r>
        <w:t>podneta</w:t>
      </w:r>
      <w:r w:rsidRPr="005059FE">
        <w:t xml:space="preserve"> 51 </w:t>
      </w:r>
      <w:r>
        <w:t>krivična</w:t>
      </w:r>
      <w:r w:rsidRPr="005059FE">
        <w:t xml:space="preserve"> </w:t>
      </w:r>
      <w:r>
        <w:t>prijava</w:t>
      </w:r>
      <w:r w:rsidRPr="005059FE">
        <w:t xml:space="preserve">, </w:t>
      </w:r>
      <w:r>
        <w:t>ali</w:t>
      </w:r>
      <w:r w:rsidRPr="005059FE">
        <w:t xml:space="preserve"> </w:t>
      </w:r>
      <w:r>
        <w:t>je</w:t>
      </w:r>
      <w:r w:rsidRPr="005059FE">
        <w:t xml:space="preserve"> </w:t>
      </w:r>
      <w:r>
        <w:t>dosije</w:t>
      </w:r>
      <w:r w:rsidRPr="005059FE">
        <w:t xml:space="preserve"> </w:t>
      </w:r>
      <w:r>
        <w:t>ovog</w:t>
      </w:r>
      <w:r w:rsidRPr="005059FE">
        <w:t xml:space="preserve"> </w:t>
      </w:r>
      <w:r>
        <w:t>maloletnika</w:t>
      </w:r>
      <w:r w:rsidRPr="005059FE">
        <w:t xml:space="preserve"> </w:t>
      </w:r>
      <w:r>
        <w:t>koji</w:t>
      </w:r>
      <w:r w:rsidRPr="005059FE">
        <w:t xml:space="preserve"> </w:t>
      </w:r>
      <w:r>
        <w:t>je</w:t>
      </w:r>
      <w:r w:rsidRPr="005059FE">
        <w:t xml:space="preserve"> </w:t>
      </w:r>
      <w:r>
        <w:t>obijao</w:t>
      </w:r>
      <w:r w:rsidRPr="005059FE">
        <w:t xml:space="preserve"> </w:t>
      </w:r>
      <w:r>
        <w:t>automobile</w:t>
      </w:r>
      <w:r w:rsidRPr="005059FE">
        <w:t xml:space="preserve">, </w:t>
      </w:r>
      <w:r>
        <w:t>pljačkao</w:t>
      </w:r>
      <w:r w:rsidRPr="005059FE">
        <w:t xml:space="preserve">, </w:t>
      </w:r>
      <w:r>
        <w:t>nožem</w:t>
      </w:r>
      <w:r w:rsidRPr="005059FE">
        <w:t xml:space="preserve"> </w:t>
      </w:r>
      <w:r>
        <w:t>presretao</w:t>
      </w:r>
      <w:r w:rsidRPr="005059FE">
        <w:t xml:space="preserve"> </w:t>
      </w:r>
      <w:r>
        <w:t>vršnjake</w:t>
      </w:r>
      <w:r w:rsidRPr="005059FE">
        <w:t xml:space="preserve"> </w:t>
      </w:r>
      <w:r>
        <w:t>i</w:t>
      </w:r>
      <w:r w:rsidRPr="005059FE">
        <w:t xml:space="preserve"> </w:t>
      </w:r>
      <w:r>
        <w:t>otimao</w:t>
      </w:r>
      <w:r w:rsidRPr="005059FE">
        <w:t xml:space="preserve"> </w:t>
      </w:r>
      <w:r>
        <w:t>im</w:t>
      </w:r>
      <w:r w:rsidRPr="005059FE">
        <w:t xml:space="preserve"> </w:t>
      </w:r>
      <w:r>
        <w:t>novac</w:t>
      </w:r>
      <w:r w:rsidRPr="005059FE">
        <w:t xml:space="preserve">, </w:t>
      </w:r>
      <w:r>
        <w:t>mnogo</w:t>
      </w:r>
      <w:r w:rsidRPr="005059FE">
        <w:t xml:space="preserve"> </w:t>
      </w:r>
      <w:r>
        <w:t>bogatiji</w:t>
      </w:r>
      <w:r w:rsidRPr="005059FE">
        <w:t>.</w:t>
      </w:r>
      <w:r>
        <w:t xml:space="preserve"> Broj</w:t>
      </w:r>
      <w:r w:rsidRPr="005059FE">
        <w:t xml:space="preserve"> </w:t>
      </w:r>
      <w:r>
        <w:t>od</w:t>
      </w:r>
      <w:r w:rsidRPr="005059FE">
        <w:t xml:space="preserve"> 51 </w:t>
      </w:r>
      <w:r>
        <w:t>krivične</w:t>
      </w:r>
      <w:r w:rsidRPr="005059FE">
        <w:t xml:space="preserve"> </w:t>
      </w:r>
      <w:r>
        <w:t>prijave</w:t>
      </w:r>
      <w:r w:rsidRPr="005059FE">
        <w:t xml:space="preserve"> </w:t>
      </w:r>
      <w:r>
        <w:t>odnosi</w:t>
      </w:r>
      <w:r w:rsidRPr="005059FE">
        <w:t xml:space="preserve"> </w:t>
      </w:r>
      <w:r>
        <w:t>se</w:t>
      </w:r>
      <w:r w:rsidRPr="005059FE">
        <w:t xml:space="preserve"> </w:t>
      </w:r>
      <w:r>
        <w:t>samo</w:t>
      </w:r>
      <w:r w:rsidRPr="005059FE">
        <w:t xml:space="preserve"> </w:t>
      </w:r>
      <w:r>
        <w:t>na</w:t>
      </w:r>
      <w:r w:rsidRPr="005059FE">
        <w:t xml:space="preserve"> </w:t>
      </w:r>
      <w:r>
        <w:t>period</w:t>
      </w:r>
      <w:r w:rsidRPr="005059FE">
        <w:t xml:space="preserve"> </w:t>
      </w:r>
      <w:r>
        <w:t>od</w:t>
      </w:r>
      <w:r w:rsidRPr="005059FE">
        <w:t xml:space="preserve"> </w:t>
      </w:r>
      <w:r>
        <w:t>kada</w:t>
      </w:r>
      <w:r w:rsidRPr="005059FE">
        <w:t xml:space="preserve"> </w:t>
      </w:r>
      <w:r>
        <w:t>je</w:t>
      </w:r>
      <w:r w:rsidRPr="005059FE">
        <w:t xml:space="preserve"> </w:t>
      </w:r>
      <w:r>
        <w:t>S</w:t>
      </w:r>
      <w:r w:rsidRPr="005059FE">
        <w:t>.</w:t>
      </w:r>
      <w:r>
        <w:t>S</w:t>
      </w:r>
      <w:r w:rsidRPr="005059FE">
        <w:t xml:space="preserve">. </w:t>
      </w:r>
      <w:r>
        <w:t>napunio</w:t>
      </w:r>
      <w:r w:rsidRPr="005059FE">
        <w:t xml:space="preserve"> 14 </w:t>
      </w:r>
      <w:r>
        <w:t>godina</w:t>
      </w:r>
      <w:r w:rsidRPr="005059FE">
        <w:t xml:space="preserve">, </w:t>
      </w:r>
      <w:r>
        <w:t>tj</w:t>
      </w:r>
      <w:r w:rsidRPr="005059FE">
        <w:t xml:space="preserve">. </w:t>
      </w:r>
      <w:r>
        <w:t>od</w:t>
      </w:r>
      <w:r w:rsidRPr="005059FE">
        <w:t xml:space="preserve"> </w:t>
      </w:r>
      <w:r>
        <w:t>kad</w:t>
      </w:r>
      <w:r w:rsidRPr="005059FE">
        <w:t xml:space="preserve"> </w:t>
      </w:r>
      <w:r>
        <w:t>je</w:t>
      </w:r>
      <w:r w:rsidRPr="005059FE">
        <w:t xml:space="preserve"> </w:t>
      </w:r>
      <w:r>
        <w:t>policija</w:t>
      </w:r>
      <w:r w:rsidRPr="005059FE">
        <w:t xml:space="preserve"> </w:t>
      </w:r>
      <w:r>
        <w:t>mogla</w:t>
      </w:r>
      <w:r w:rsidRPr="005059FE">
        <w:t xml:space="preserve"> </w:t>
      </w:r>
      <w:r>
        <w:t>da</w:t>
      </w:r>
      <w:r w:rsidRPr="005059FE">
        <w:t xml:space="preserve"> </w:t>
      </w:r>
      <w:r>
        <w:t>počne</w:t>
      </w:r>
      <w:r w:rsidRPr="005059FE">
        <w:t xml:space="preserve"> </w:t>
      </w:r>
      <w:r>
        <w:t>da</w:t>
      </w:r>
      <w:r w:rsidRPr="005059FE">
        <w:t xml:space="preserve"> </w:t>
      </w:r>
      <w:r>
        <w:t>podnosi</w:t>
      </w:r>
      <w:r w:rsidRPr="005059FE">
        <w:t xml:space="preserve"> </w:t>
      </w:r>
      <w:r>
        <w:t>krivične</w:t>
      </w:r>
      <w:r w:rsidRPr="005059FE">
        <w:t xml:space="preserve"> </w:t>
      </w:r>
      <w:r>
        <w:t>prijave</w:t>
      </w:r>
      <w:r w:rsidRPr="005059FE">
        <w:t xml:space="preserve"> </w:t>
      </w:r>
      <w:r>
        <w:t>protiv</w:t>
      </w:r>
      <w:r w:rsidRPr="005059FE">
        <w:t xml:space="preserve"> </w:t>
      </w:r>
      <w:r>
        <w:t>njega</w:t>
      </w:r>
      <w:r w:rsidRPr="005059FE">
        <w:t xml:space="preserve">. </w:t>
      </w:r>
      <w:r>
        <w:t>On</w:t>
      </w:r>
      <w:r w:rsidRPr="005059FE">
        <w:t xml:space="preserve"> </w:t>
      </w:r>
      <w:r>
        <w:t>je</w:t>
      </w:r>
      <w:r w:rsidRPr="005059FE">
        <w:t xml:space="preserve"> </w:t>
      </w:r>
      <w:r>
        <w:t>u</w:t>
      </w:r>
      <w:r w:rsidRPr="005059FE">
        <w:t xml:space="preserve"> </w:t>
      </w:r>
      <w:r>
        <w:t>kriminal</w:t>
      </w:r>
      <w:r w:rsidRPr="005059FE">
        <w:t xml:space="preserve"> </w:t>
      </w:r>
      <w:r>
        <w:t>zagazio</w:t>
      </w:r>
      <w:r w:rsidRPr="005059FE">
        <w:t xml:space="preserve"> </w:t>
      </w:r>
      <w:r>
        <w:t>par</w:t>
      </w:r>
      <w:r w:rsidRPr="005059FE">
        <w:t xml:space="preserve"> </w:t>
      </w:r>
      <w:r>
        <w:t>godina</w:t>
      </w:r>
      <w:r w:rsidRPr="005059FE">
        <w:t xml:space="preserve"> </w:t>
      </w:r>
      <w:r>
        <w:t>pre</w:t>
      </w:r>
      <w:r w:rsidRPr="005059FE">
        <w:t xml:space="preserve"> </w:t>
      </w:r>
      <w:r>
        <w:t>toga</w:t>
      </w:r>
      <w:r w:rsidRPr="005059FE">
        <w:t xml:space="preserve"> </w:t>
      </w:r>
      <w:r>
        <w:t>tako</w:t>
      </w:r>
      <w:r w:rsidRPr="005059FE">
        <w:t xml:space="preserve"> </w:t>
      </w:r>
      <w:r>
        <w:t>da</w:t>
      </w:r>
      <w:r w:rsidRPr="005059FE">
        <w:t xml:space="preserve"> </w:t>
      </w:r>
      <w:r>
        <w:t>policija</w:t>
      </w:r>
      <w:r w:rsidRPr="005059FE">
        <w:t xml:space="preserve"> </w:t>
      </w:r>
      <w:r>
        <w:t>veruje</w:t>
      </w:r>
      <w:r w:rsidRPr="005059FE">
        <w:t xml:space="preserve"> </w:t>
      </w:r>
      <w:r>
        <w:t>da</w:t>
      </w:r>
      <w:r w:rsidRPr="005059FE">
        <w:t xml:space="preserve"> </w:t>
      </w:r>
      <w:r>
        <w:t>iza</w:t>
      </w:r>
      <w:r w:rsidRPr="005059FE">
        <w:t xml:space="preserve"> </w:t>
      </w:r>
      <w:r>
        <w:t>sebe</w:t>
      </w:r>
      <w:r w:rsidRPr="005059FE">
        <w:t xml:space="preserve"> </w:t>
      </w:r>
      <w:r>
        <w:t>ima</w:t>
      </w:r>
      <w:r w:rsidRPr="005059FE">
        <w:t xml:space="preserve"> </w:t>
      </w:r>
      <w:r>
        <w:t>oko</w:t>
      </w:r>
      <w:r w:rsidRPr="005059FE">
        <w:t xml:space="preserve"> 90 </w:t>
      </w:r>
      <w:r>
        <w:t>krivičnih</w:t>
      </w:r>
      <w:r w:rsidRPr="005059FE">
        <w:t xml:space="preserve"> </w:t>
      </w:r>
      <w:r>
        <w:t>dela</w:t>
      </w:r>
      <w:r w:rsidRPr="005059FE">
        <w:t>.</w:t>
      </w:r>
    </w:p>
    <w:p w:rsidR="00E91BA6" w:rsidRDefault="00E91BA6" w:rsidP="00E91BA6">
      <w:hyperlink r:id="rId17" w:history="1">
        <w:r w:rsidRPr="0067682C">
          <w:rPr>
            <w:rStyle w:val="Hyperlink"/>
          </w:rPr>
          <w:t>http://www.youtube.com/watch?v=SJxhHt2dg7M&amp;feature=player_embedded</w:t>
        </w:r>
      </w:hyperlink>
    </w:p>
    <w:p w:rsidR="00E91BA6" w:rsidRPr="00E91BA6" w:rsidRDefault="00E91BA6" w:rsidP="00E91BA6"/>
    <w:p w:rsidR="00E91BA6" w:rsidRPr="007162ED" w:rsidRDefault="00E91BA6" w:rsidP="00E91BA6">
      <w:pPr>
        <w:jc w:val="center"/>
        <w:rPr>
          <w:b/>
          <w:color w:val="FF0000"/>
          <w:sz w:val="28"/>
        </w:rPr>
      </w:pPr>
      <w:r w:rsidRPr="007162ED">
        <w:rPr>
          <w:b/>
          <w:color w:val="FF0000"/>
          <w:sz w:val="28"/>
        </w:rPr>
        <w:t>Novosađani se plaše za decu i sebe</w:t>
      </w:r>
    </w:p>
    <w:p w:rsidR="00E91BA6" w:rsidRDefault="00E91BA6" w:rsidP="00E91BA6"/>
    <w:p w:rsidR="001521C5" w:rsidRDefault="00E91BA6" w:rsidP="00E91BA6">
      <w:pPr>
        <w:ind w:firstLine="720"/>
        <w:jc w:val="both"/>
      </w:pPr>
      <w:r w:rsidRPr="007162ED">
        <w:t>Građani Novog Sada su u anketi agencije Beta na Limanskoj pijaci jutros kazali da su zabrinuti pre svega za svoju decu, ali i za sebe, zbog porasta nasilja među mladima.</w:t>
      </w:r>
      <w:r>
        <w:t xml:space="preserve"> </w:t>
      </w:r>
      <w:r w:rsidRPr="007162ED">
        <w:t>"Mojoj komšinici su dva dečaka od 14 i 15 godina strgala lančić sa vrata nedavno ispred ulaza u zgradu, a potom nisu čak ni bežali, već su bezbrižno odšetali", ispričala je Mara (52).</w:t>
      </w:r>
      <w:r>
        <w:t xml:space="preserve"> </w:t>
      </w:r>
      <w:r w:rsidRPr="007162ED">
        <w:t>Stanimir (63) je rekao da su njegovom maloletnom unuku pre tri meseca vršnjaci oteli mobilni telefon, zbog čega dete ima "traume", nerado izlazi iz kuće, a roditelji ga prate u školu i iz škole.</w:t>
      </w:r>
      <w:r>
        <w:t xml:space="preserve"> </w:t>
      </w:r>
      <w:r w:rsidRPr="007162ED">
        <w:t>"Novi Sad se pretvorio u Bronks, ne mogu da verujem šta se desilo sa onako mirnim gradom, koji je bio najbezbrižnije mesto za odrastanje u bivšoj Jugoslaviji", kazao je Aleksandar (43).</w:t>
      </w:r>
      <w:r>
        <w:t xml:space="preserve"> </w:t>
      </w:r>
      <w:r w:rsidRPr="007162ED">
        <w:t>Sve političke partije u Novom Sadu izrazile su protest zato što Novi Sad ni posle četiri godine nije dobio načelnika policije i još 300 policajaca, koliko je prema procenama potrebno ovom gradu da bi policija popunila svoje redove i mogla efikasnije štititi bezbednost sugrađana.</w:t>
      </w:r>
      <w:r>
        <w:t xml:space="preserve"> </w:t>
      </w:r>
      <w:r w:rsidRPr="007162ED">
        <w:t>Opozicione partije su u više navrata optužile gradske vlasti da ne čine dovoljno da podignu stepen bezbednosti.</w:t>
      </w:r>
    </w:p>
    <w:p w:rsidR="00E91BA6" w:rsidRPr="001521C5" w:rsidRDefault="00E91BA6" w:rsidP="00E91BA6">
      <w:pPr>
        <w:ind w:firstLine="720"/>
        <w:jc w:val="both"/>
      </w:pPr>
    </w:p>
    <w:p w:rsidR="001521C5" w:rsidRPr="001521C5" w:rsidRDefault="001521C5" w:rsidP="001521C5">
      <w:pPr>
        <w:jc w:val="center"/>
        <w:rPr>
          <w:b/>
          <w:color w:val="FF0000"/>
          <w:sz w:val="28"/>
        </w:rPr>
      </w:pPr>
      <w:r w:rsidRPr="001521C5">
        <w:rPr>
          <w:b/>
          <w:color w:val="FF0000"/>
          <w:sz w:val="28"/>
        </w:rPr>
        <w:t>Pojekat podrške žrtvama silovanja</w:t>
      </w:r>
    </w:p>
    <w:p w:rsidR="001521C5" w:rsidRDefault="001521C5" w:rsidP="001521C5"/>
    <w:p w:rsidR="001521C5" w:rsidRDefault="001521C5" w:rsidP="001521C5">
      <w:pPr>
        <w:ind w:firstLine="720"/>
        <w:jc w:val="both"/>
      </w:pPr>
      <w:r>
        <w:rPr>
          <w:noProof/>
        </w:rPr>
        <w:drawing>
          <wp:anchor distT="0" distB="0" distL="114300" distR="114300" simplePos="0" relativeHeight="251665408" behindDoc="0" locked="0" layoutInCell="1" allowOverlap="1">
            <wp:simplePos x="0" y="0"/>
            <wp:positionH relativeFrom="column">
              <wp:posOffset>4486275</wp:posOffset>
            </wp:positionH>
            <wp:positionV relativeFrom="paragraph">
              <wp:posOffset>107315</wp:posOffset>
            </wp:positionV>
            <wp:extent cx="1447800" cy="1800225"/>
            <wp:effectExtent l="19050" t="0" r="0" b="0"/>
            <wp:wrapSquare wrapText="bothSides"/>
            <wp:docPr id="8" name="Picture 8" descr="silovanj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lovanje4"/>
                    <pic:cNvPicPr>
                      <a:picLocks noChangeAspect="1" noChangeArrowheads="1"/>
                    </pic:cNvPicPr>
                  </pic:nvPicPr>
                  <pic:blipFill>
                    <a:blip r:embed="rId18" cstate="email"/>
                    <a:srcRect/>
                    <a:stretch>
                      <a:fillRect/>
                    </a:stretch>
                  </pic:blipFill>
                  <pic:spPr bwMode="auto">
                    <a:xfrm>
                      <a:off x="0" y="0"/>
                      <a:ext cx="1447800" cy="1800225"/>
                    </a:xfrm>
                    <a:prstGeom prst="rect">
                      <a:avLst/>
                    </a:prstGeom>
                    <a:noFill/>
                    <a:ln w="9525">
                      <a:noFill/>
                      <a:miter lim="800000"/>
                      <a:headEnd/>
                      <a:tailEnd/>
                    </a:ln>
                  </pic:spPr>
                </pic:pic>
              </a:graphicData>
            </a:graphic>
          </wp:anchor>
        </w:drawing>
      </w:r>
      <w:r w:rsidRPr="001521C5">
        <w:t xml:space="preserve">Misija projekta "Unbreakable" je da podigne svest o problemima u vezi sa seksualnim nasiljem i ohrabri lečenje kroz umetnost. </w:t>
      </w:r>
      <w:r>
        <w:t xml:space="preserve"> </w:t>
      </w:r>
      <w:r w:rsidRPr="001521C5">
        <w:t>U oktobru 2011. godine, tada 19-godišnja Grejs Braun studirala je fotografiju u Njujorku. Jedne večeri, prijateljica joj je ispričala kako je doživela seksualni napad, što je zauvek promenilo Grejsin život. Budući da nije mogla da shvati okrutnost društva, Grejs je došla na ideju za projekat "Unbreakable".</w:t>
      </w:r>
      <w:r>
        <w:t xml:space="preserve"> </w:t>
      </w:r>
      <w:r w:rsidRPr="001521C5">
        <w:t>Izvorno je projekat trebalo da bude mali i jednostavan način za podizanje svesti, ali je evoluirao u način za oporavljanje žrtava seksualnih napada, koje se fotografišu sa plakatima koji citiraju njihove napadače. Od pokretanja, projekat je prikazao više od dve hiljade priča žrtava.</w:t>
      </w:r>
      <w:r>
        <w:t xml:space="preserve"> </w:t>
      </w:r>
      <w:r w:rsidRPr="001521C5">
        <w:t>Grejs sada putuje po severnoameričkim univerzitetima i predaje o važnosti podizanja svesti o seksualnim napadima.</w:t>
      </w:r>
    </w:p>
    <w:p w:rsidR="00C3169C" w:rsidRPr="008604EE" w:rsidRDefault="00C3169C" w:rsidP="008604EE"/>
    <w:p w:rsidR="008604EE" w:rsidRPr="008604EE" w:rsidRDefault="008604EE" w:rsidP="008604EE">
      <w:pPr>
        <w:jc w:val="center"/>
        <w:rPr>
          <w:b/>
          <w:color w:val="FF0000"/>
          <w:sz w:val="28"/>
        </w:rPr>
      </w:pPr>
      <w:r w:rsidRPr="008604EE">
        <w:rPr>
          <w:b/>
          <w:color w:val="FF0000"/>
          <w:sz w:val="28"/>
        </w:rPr>
        <w:t>Porodica monstruma ubila 30 ljudi!</w:t>
      </w:r>
    </w:p>
    <w:p w:rsidR="008604EE" w:rsidRDefault="008604EE" w:rsidP="008604EE"/>
    <w:p w:rsidR="008604EE" w:rsidRPr="008604EE" w:rsidRDefault="008604EE" w:rsidP="008604EE">
      <w:pPr>
        <w:ind w:firstLine="720"/>
        <w:jc w:val="both"/>
      </w:pPr>
      <w:r w:rsidRPr="008604EE">
        <w:t>Slučaj ruske porodice koja je počinila masovne zločine ubivši 30-oro ljudi zaprepastila je rusku javnost.</w:t>
      </w:r>
      <w:r>
        <w:t xml:space="preserve"> </w:t>
      </w:r>
      <w:r w:rsidRPr="008604EE">
        <w:t>Policija je otkrila da su bivša radnica u vrtiću Inesa Tarverdijeva, njen suprug Roman Podkopaev i njihove dve ćerke, stare 25 i 13 godina, učestvovali u ubistvima desetina ljudi, među kojima je bilo i dece, koje su likvidirali na monstruozne načine.</w:t>
      </w:r>
      <w:r>
        <w:t xml:space="preserve"> </w:t>
      </w:r>
      <w:r w:rsidRPr="008604EE">
        <w:t xml:space="preserve">Punih šest godina ta porodica je ubijala nevine ljude, a kada su napokon uhapšeni - Podkopaev je ubijen u razmeni vatre sa policijom, dok je jedna od njegovih ćerki teško povređena. Među žrtvama ove </w:t>
      </w:r>
      <w:r w:rsidRPr="008604EE">
        <w:lastRenderedPageBreak/>
        <w:t>nemilosrdne porodice bila su i šestorica policajaca.</w:t>
      </w:r>
      <w:r>
        <w:t xml:space="preserve"> </w:t>
      </w:r>
      <w:r w:rsidRPr="008604EE">
        <w:t>Policija veruje da je porodica većinu ubistava počinila u poslednjih šest godina, iako neka datiraju još iz 1998. godine. Gospođa Inesa je izjavila u policijskoj stanici da su članovi ove porodice na ubistva gledali kao - na "odlazak na posao". Ubijanje i pljačkanje za njih je bio način da zarade novac. Ona je navela da su mrzili policajce, te da su ona, njen muži i kćeri bili - "gangsteri po prirodi".</w:t>
      </w:r>
      <w:r>
        <w:t xml:space="preserve"> </w:t>
      </w:r>
      <w:r w:rsidRPr="008604EE">
        <w:t>Među njihovim žrtvama bila su i deca. Kako je saopšteno, jednog dečaka su ubili pucajući mu u glavu, dok su 11-godišnju devojčicu nasmrt izboli nožem. Ruski mediji navode da su dvema tinejdžerkama izvadili su oči pre nego što su ih ubili.</w:t>
      </w:r>
      <w:r>
        <w:t xml:space="preserve"> </w:t>
      </w:r>
      <w:r w:rsidRPr="008604EE">
        <w:t>Uhapšeni su i sestra ubice Podkopaeva - Anastasija i njen suprug Sergej Sinelnik, bivši saobraćajni policajac. Oni su osumnjičeni za pomaganje u zločinima, navode agencije.</w:t>
      </w:r>
    </w:p>
    <w:p w:rsidR="008604EE" w:rsidRPr="008604EE" w:rsidRDefault="008604EE" w:rsidP="008604EE"/>
    <w:p w:rsidR="00C3169C" w:rsidRPr="00C3169C" w:rsidRDefault="008604EE" w:rsidP="00C3169C">
      <w:pPr>
        <w:jc w:val="center"/>
        <w:outlineLvl w:val="0"/>
        <w:rPr>
          <w:b/>
          <w:bCs/>
          <w:color w:val="FF0000"/>
          <w:kern w:val="36"/>
          <w:sz w:val="28"/>
          <w:szCs w:val="28"/>
        </w:rPr>
      </w:pPr>
      <w:r>
        <w:rPr>
          <w:b/>
          <w:bCs/>
          <w:color w:val="FF0000"/>
          <w:kern w:val="36"/>
          <w:sz w:val="28"/>
          <w:szCs w:val="28"/>
        </w:rPr>
        <w:t xml:space="preserve">Sajt se </w:t>
      </w:r>
      <w:r w:rsidR="00C3169C" w:rsidRPr="00ED2E8C">
        <w:rPr>
          <w:b/>
          <w:bCs/>
          <w:color w:val="FF0000"/>
          <w:kern w:val="36"/>
          <w:sz w:val="28"/>
          <w:szCs w:val="28"/>
        </w:rPr>
        <w:t xml:space="preserve">reklamirao slikom tinejdžerke koja se ubila </w:t>
      </w:r>
    </w:p>
    <w:p w:rsidR="00C3169C" w:rsidRPr="00ED2E8C" w:rsidRDefault="00C3169C" w:rsidP="00C3169C">
      <w:pPr>
        <w:jc w:val="center"/>
        <w:outlineLvl w:val="0"/>
        <w:rPr>
          <w:b/>
          <w:bCs/>
          <w:color w:val="FF0000"/>
          <w:kern w:val="36"/>
          <w:sz w:val="28"/>
          <w:szCs w:val="28"/>
        </w:rPr>
      </w:pPr>
      <w:r w:rsidRPr="00ED2E8C">
        <w:rPr>
          <w:b/>
          <w:bCs/>
          <w:color w:val="FF0000"/>
          <w:kern w:val="36"/>
          <w:sz w:val="28"/>
          <w:szCs w:val="28"/>
        </w:rPr>
        <w:t>posle silovanja</w:t>
      </w:r>
      <w:r w:rsidR="008604EE">
        <w:rPr>
          <w:b/>
          <w:bCs/>
          <w:color w:val="FF0000"/>
          <w:kern w:val="36"/>
          <w:sz w:val="28"/>
          <w:szCs w:val="28"/>
        </w:rPr>
        <w:t>!</w:t>
      </w:r>
    </w:p>
    <w:p w:rsidR="001521C5" w:rsidRPr="00AA760D" w:rsidRDefault="00C3169C" w:rsidP="00AA760D">
      <w:pPr>
        <w:spacing w:before="100" w:beforeAutospacing="1" w:after="100" w:afterAutospacing="1"/>
        <w:ind w:firstLine="720"/>
        <w:jc w:val="both"/>
      </w:pPr>
      <w:r>
        <w:rPr>
          <w:noProof/>
        </w:rPr>
        <w:drawing>
          <wp:anchor distT="0" distB="0" distL="114300" distR="114300" simplePos="0" relativeHeight="251674624" behindDoc="0" locked="0" layoutInCell="1" allowOverlap="1">
            <wp:simplePos x="0" y="0"/>
            <wp:positionH relativeFrom="column">
              <wp:posOffset>3409950</wp:posOffset>
            </wp:positionH>
            <wp:positionV relativeFrom="paragraph">
              <wp:posOffset>387350</wp:posOffset>
            </wp:positionV>
            <wp:extent cx="2447925" cy="1400175"/>
            <wp:effectExtent l="19050" t="0" r="9525" b="0"/>
            <wp:wrapSquare wrapText="bothSides"/>
            <wp:docPr id="60" name="Picture 1" descr="http://www.blic.rs/data/images/2013-09-19/380159_rita-parsons_f.jpg?ver=1379593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3-09-19/380159_rita-parsons_f.jpg?ver=1379593479"/>
                    <pic:cNvPicPr>
                      <a:picLocks noChangeAspect="1" noChangeArrowheads="1"/>
                    </pic:cNvPicPr>
                  </pic:nvPicPr>
                  <pic:blipFill>
                    <a:blip r:embed="rId19"/>
                    <a:srcRect/>
                    <a:stretch>
                      <a:fillRect/>
                    </a:stretch>
                  </pic:blipFill>
                  <pic:spPr bwMode="auto">
                    <a:xfrm>
                      <a:off x="0" y="0"/>
                      <a:ext cx="2447925" cy="1400175"/>
                    </a:xfrm>
                    <a:prstGeom prst="rect">
                      <a:avLst/>
                    </a:prstGeom>
                    <a:noFill/>
                    <a:ln w="9525">
                      <a:noFill/>
                      <a:miter lim="800000"/>
                      <a:headEnd/>
                      <a:tailEnd/>
                    </a:ln>
                  </pic:spPr>
                </pic:pic>
              </a:graphicData>
            </a:graphic>
          </wp:anchor>
        </w:drawing>
      </w:r>
      <w:r w:rsidRPr="00ED2E8C">
        <w:t xml:space="preserve">Kao ilustraciju uz svoju reklamu na Fejsbuku, sajt za upoznavanje ionechat.com postavio je fotografiju Rite Parsons (17) iz Halifaksa u Kanadi, devojke koja se obesila u kupatilu nakon što je bila žrtva grupnog silovanja koje je snimljeno, a fotografije internetom poslate njenim drugovima iz razreda. </w:t>
      </w:r>
      <w:r>
        <w:t xml:space="preserve"> </w:t>
      </w:r>
      <w:r w:rsidRPr="00ED2E8C">
        <w:t xml:space="preserve">Veći broj korisnika Fejsbuka uočio je ovu jezivu bizarnost i na to skrenuo pažnju administratorima, uz komentare da je u postupak krajnje neukusan i da se čak nekoliko fotografija tragično preminule devojke pojavljuje uz reklamu spomenutog sajta, čiji tekst glasi: </w:t>
      </w:r>
      <w:r>
        <w:t xml:space="preserve"> </w:t>
      </w:r>
      <w:r w:rsidRPr="00ED2E8C">
        <w:t xml:space="preserve"> “Upoznajte devojke i žene iz Kanade, radi prijateljstva, izlazaka i veze. Prijavite se odmah!” </w:t>
      </w:r>
      <w:r>
        <w:t> </w:t>
      </w:r>
      <w:r w:rsidRPr="00ED2E8C">
        <w:t xml:space="preserve">Sajt se zatim sam ugasio, a njegovi administratori su se pre toga oglasili i izvinili porodici nesrećne devojke. </w:t>
      </w:r>
      <w:r>
        <w:tab/>
      </w:r>
      <w:r>
        <w:tab/>
      </w:r>
      <w:r>
        <w:tab/>
      </w:r>
      <w:r>
        <w:tab/>
      </w:r>
      <w:r>
        <w:tab/>
      </w:r>
      <w:r>
        <w:tab/>
      </w:r>
      <w:r>
        <w:tab/>
      </w:r>
      <w:r>
        <w:tab/>
      </w:r>
      <w:r w:rsidRPr="00ED2E8C">
        <w:t>Rita Parsons obesila se u kupatilu posle nekoliko meseci maltretiranja od strane školskih drugova koji su je zvali pogrdnim imenima nakon što je bila silovana. Dve godine ranije, Ritu su silovala četvorica iz njene škole koji su napravili snimke tog čina i delili ih po školi. Potom su deca počela da je zadirkuju i maltretiraju</w:t>
      </w:r>
    </w:p>
    <w:p w:rsidR="001521C5" w:rsidRPr="001521C5" w:rsidRDefault="001521C5" w:rsidP="001521C5">
      <w:pPr>
        <w:jc w:val="center"/>
        <w:rPr>
          <w:b/>
          <w:color w:val="E200A7"/>
          <w:sz w:val="28"/>
        </w:rPr>
      </w:pPr>
      <w:r w:rsidRPr="001521C5">
        <w:rPr>
          <w:b/>
          <w:color w:val="E200A7"/>
          <w:sz w:val="28"/>
        </w:rPr>
        <w:t>Jesenja depresija i kako je pobediti</w:t>
      </w:r>
    </w:p>
    <w:p w:rsidR="001521C5" w:rsidRDefault="001521C5" w:rsidP="001521C5"/>
    <w:p w:rsidR="0088321F" w:rsidRDefault="001521C5" w:rsidP="0088321F">
      <w:pPr>
        <w:ind w:firstLine="720"/>
        <w:jc w:val="both"/>
      </w:pPr>
      <w:r w:rsidRPr="001521C5">
        <w:t>Nema dana da se neko ne požali kako mu nedostaje sunce, leto, more, kako mu se spava i lošeg je raspoloženja. To su samo neki od simptoma koji upućuju na jesenju depresiju.</w:t>
      </w:r>
      <w:r>
        <w:t xml:space="preserve"> </w:t>
      </w:r>
      <w:r w:rsidRPr="001521C5">
        <w:t>Stanje nije prijatno, ali nema razloga za brigu. Mnogo ljudi trpi zbog privremene melanholije, ali to je samo deo ži</w:t>
      </w:r>
      <w:r>
        <w:t xml:space="preserve">vota, a ne klinička depresija. </w:t>
      </w:r>
      <w:r w:rsidRPr="001521C5">
        <w:t xml:space="preserve">Nemački psiholog Ridiger Šmit-Hom navodi nekoliko uzroka koji dovode do jesenje depresije. Prvi je psihološki, jer većina ljudi ima negativnu asocijaciju na ovu temu. Razlozi su </w:t>
      </w:r>
      <w:r>
        <w:t xml:space="preserve">evolucione i genetske prirode. </w:t>
      </w:r>
      <w:r w:rsidRPr="001521C5">
        <w:t>Fiziološki uzroci su komplikovaniji. Radi se o tome da ljudsko oko tokom jesenjih dana do mozga dovodi manje dnevne svetlosti, što smanjuje nivo serotonina, hormona sreće, te povećava nivo melatonina, hormona koji se brine o ravnoteži dnevnog i noćnog ritma našeg tela</w:t>
      </w:r>
      <w:r>
        <w:t>.</w:t>
      </w:r>
      <w:r>
        <w:tab/>
      </w:r>
    </w:p>
    <w:p w:rsidR="0088321F" w:rsidRDefault="0088321F" w:rsidP="0088321F">
      <w:pPr>
        <w:ind w:firstLine="720"/>
        <w:jc w:val="both"/>
      </w:pPr>
      <w:r w:rsidRPr="0088321F">
        <w:t>Kako da pobed</w:t>
      </w:r>
      <w:r>
        <w:t>ite ovo stanje</w:t>
      </w:r>
    </w:p>
    <w:p w:rsidR="0088321F" w:rsidRDefault="0088321F" w:rsidP="0088321F">
      <w:pPr>
        <w:pStyle w:val="ListParagraph"/>
        <w:numPr>
          <w:ilvl w:val="0"/>
          <w:numId w:val="7"/>
        </w:numPr>
        <w:jc w:val="both"/>
      </w:pPr>
      <w:r w:rsidRPr="0088321F">
        <w:t>Stručnjaci preporučuju da se što više izlažete dnevnom s</w:t>
      </w:r>
      <w:r>
        <w:t xml:space="preserve">vetlu. I kroz oblake sunce daje </w:t>
      </w:r>
      <w:r w:rsidRPr="0088321F">
        <w:t>dovoljno energije da</w:t>
      </w:r>
      <w:r>
        <w:t xml:space="preserve"> podstakne rad hormona sreće.</w:t>
      </w:r>
    </w:p>
    <w:p w:rsidR="0088321F" w:rsidRDefault="0088321F" w:rsidP="0088321F">
      <w:pPr>
        <w:pStyle w:val="ListParagraph"/>
        <w:numPr>
          <w:ilvl w:val="0"/>
          <w:numId w:val="7"/>
        </w:numPr>
        <w:jc w:val="both"/>
      </w:pPr>
      <w:r w:rsidRPr="0088321F">
        <w:t>Unosite što više vitami</w:t>
      </w:r>
      <w:r>
        <w:t>na D (najviše ga ima u ribi).</w:t>
      </w:r>
    </w:p>
    <w:p w:rsidR="0088321F" w:rsidRDefault="0088321F" w:rsidP="0088321F">
      <w:pPr>
        <w:pStyle w:val="ListParagraph"/>
        <w:numPr>
          <w:ilvl w:val="0"/>
          <w:numId w:val="7"/>
        </w:numPr>
        <w:jc w:val="both"/>
      </w:pPr>
      <w:r w:rsidRPr="0088321F">
        <w:t>Podignite rolete, razmaknite zavese. Osvetljeni prostor pozi</w:t>
      </w:r>
      <w:r>
        <w:t>tivno deluje na raspoloženje.</w:t>
      </w:r>
    </w:p>
    <w:p w:rsidR="0088321F" w:rsidRDefault="0088321F" w:rsidP="0088321F">
      <w:pPr>
        <w:pStyle w:val="ListParagraph"/>
        <w:numPr>
          <w:ilvl w:val="0"/>
          <w:numId w:val="7"/>
        </w:numPr>
        <w:jc w:val="both"/>
      </w:pPr>
      <w:r w:rsidRPr="0088321F">
        <w:t>Vežbajte svaki dan. Bilo koja vrsta aktivnosti donosi zdravlje i dobro raspoloženje</w:t>
      </w:r>
    </w:p>
    <w:p w:rsidR="0088321F" w:rsidRDefault="0088321F" w:rsidP="0088321F">
      <w:pPr>
        <w:pStyle w:val="ListParagraph"/>
        <w:numPr>
          <w:ilvl w:val="0"/>
          <w:numId w:val="7"/>
        </w:numPr>
        <w:jc w:val="both"/>
      </w:pPr>
      <w:r w:rsidRPr="0088321F">
        <w:t xml:space="preserve"> Čitajte, bavite se kreativnim rado</w:t>
      </w:r>
      <w:r>
        <w:t>m, slušajte dinamičnu muziku.</w:t>
      </w:r>
    </w:p>
    <w:p w:rsidR="0088321F" w:rsidRPr="0088321F" w:rsidRDefault="0088321F" w:rsidP="0088321F">
      <w:pPr>
        <w:pStyle w:val="ListParagraph"/>
        <w:numPr>
          <w:ilvl w:val="0"/>
          <w:numId w:val="7"/>
        </w:numPr>
      </w:pPr>
      <w:r w:rsidRPr="0088321F">
        <w:lastRenderedPageBreak/>
        <w:t>Za kraj ostavljamo najbolji lek, a to je osmeh.</w:t>
      </w:r>
    </w:p>
    <w:p w:rsidR="0088321F" w:rsidRPr="001521C5" w:rsidRDefault="0088321F" w:rsidP="00AA760D">
      <w:pPr>
        <w:jc w:val="both"/>
      </w:pPr>
    </w:p>
    <w:p w:rsidR="0088321F" w:rsidRPr="0088321F" w:rsidRDefault="0088321F" w:rsidP="0088321F">
      <w:pPr>
        <w:jc w:val="center"/>
        <w:rPr>
          <w:b/>
          <w:color w:val="E200A7"/>
          <w:sz w:val="28"/>
        </w:rPr>
      </w:pPr>
      <w:r w:rsidRPr="0088321F">
        <w:rPr>
          <w:b/>
          <w:color w:val="E200A7"/>
          <w:sz w:val="28"/>
        </w:rPr>
        <w:t>Afrički kontinent se raspada</w:t>
      </w:r>
    </w:p>
    <w:p w:rsidR="0088321F" w:rsidRDefault="0088321F" w:rsidP="0088321F"/>
    <w:p w:rsidR="00AA760D" w:rsidRDefault="0088321F" w:rsidP="008604EE">
      <w:pPr>
        <w:ind w:firstLine="720"/>
        <w:jc w:val="both"/>
      </w:pPr>
      <w:r w:rsidRPr="0088321F">
        <w:t>Na rasedu Afar u Etiopiji nalaze se ogromne pukotine koje ukazuju na to da bi se afrički kontinent mogao raspasti i da je u toku stvaranje novog okeanskog bazena, smatraju naučnici sa Univerziteta u Edinburgu.</w:t>
      </w:r>
      <w:r>
        <w:t xml:space="preserve"> </w:t>
      </w:r>
      <w:r w:rsidRPr="0088321F">
        <w:t xml:space="preserve">Pukotine podsećaju na vulkanske rasede koji označavaju granice između dva dela zemljine kore. Uzduž raseda lava ključa i stvara se nova kora pa se tako </w:t>
      </w:r>
      <w:r>
        <w:t xml:space="preserve">postepeno širi okeanski bazen. </w:t>
      </w:r>
      <w:r w:rsidRPr="0088321F">
        <w:t>Ipak, stvari nisu toliko bombastične koliko bi se moglo pomisliti. "LiveScience" citira Keti Valer, geofizičarku sa Univerziteta u Edinburhu, koja tvrdi da situacija u Etiopiji nije</w:t>
      </w:r>
      <w:r>
        <w:t xml:space="preserve"> slična onoj na okeanskom dnu. </w:t>
      </w:r>
      <w:r w:rsidRPr="0088321F">
        <w:t>Valer je s kolegama uočila oko 500 kubnih kilometara lave ispod raseda Afar i tvrdi da je pitanje trenutka kada će deo te lave izbiti negde na površinu. Za razliku od okeanskih raseda, u kojima je magma najčešće odmah ispod morskog dna, u Etiopiji je uočena na poprilično velikoj dubini, ali i na još većoj udaljenosti od dosad poznatih lokacija na</w:t>
      </w:r>
      <w:r>
        <w:t xml:space="preserve"> kojima je magma već izbijala. </w:t>
      </w:r>
      <w:r w:rsidRPr="0088321F">
        <w:t>Ti mali prodori lave 2005. godine izazvali su veliki interes u naučnoj zajednici, ali najnovije otkriće unelo je novu pometnju među naučnike, koji već godinama pokušavaju da ot</w:t>
      </w:r>
      <w:r>
        <w:t xml:space="preserve">kriju što se tu zapravo zbiva. </w:t>
      </w:r>
      <w:r w:rsidRPr="0088321F">
        <w:t>Područje u kojem se nalazi pukotina Afar nalazi se na spoju tri tektonske ploče, koje se udaljavaju jedna od druge, zbog čega i nastaju pukotine Zemljine kore, koja se stanjuje, dok se njen plašt rasteže i prilagođava poput</w:t>
      </w:r>
      <w:r>
        <w:t xml:space="preserve"> rastopljene plastike. </w:t>
      </w:r>
      <w:r w:rsidRPr="0088321F">
        <w:t>Nakon ovog otkrića nastavlja se debata o tome je li rased Afar specifičan slučaj ili "udžbenički primer" raspadanja kontinenta.</w:t>
      </w:r>
    </w:p>
    <w:p w:rsidR="008604EE" w:rsidRDefault="008604EE" w:rsidP="008604EE">
      <w:pPr>
        <w:ind w:firstLine="720"/>
        <w:jc w:val="both"/>
      </w:pPr>
    </w:p>
    <w:p w:rsidR="00AA760D" w:rsidRPr="00D81227" w:rsidRDefault="00AA760D" w:rsidP="00AA760D">
      <w:pPr>
        <w:jc w:val="center"/>
        <w:outlineLvl w:val="0"/>
        <w:rPr>
          <w:b/>
          <w:bCs/>
          <w:color w:val="CC00CC"/>
          <w:kern w:val="36"/>
          <w:sz w:val="28"/>
          <w:szCs w:val="28"/>
        </w:rPr>
      </w:pPr>
      <w:r w:rsidRPr="00D81227">
        <w:rPr>
          <w:b/>
          <w:bCs/>
          <w:color w:val="CC00CC"/>
          <w:kern w:val="36"/>
          <w:sz w:val="28"/>
          <w:szCs w:val="28"/>
        </w:rPr>
        <w:t xml:space="preserve">Naučnici slučajno napravili najtanje staklo, </w:t>
      </w:r>
    </w:p>
    <w:p w:rsidR="00AA760D" w:rsidRPr="00D81227" w:rsidRDefault="00AA760D" w:rsidP="00AA760D">
      <w:pPr>
        <w:jc w:val="center"/>
        <w:outlineLvl w:val="0"/>
        <w:rPr>
          <w:b/>
          <w:bCs/>
          <w:color w:val="CC00CC"/>
          <w:kern w:val="36"/>
          <w:sz w:val="28"/>
          <w:szCs w:val="28"/>
        </w:rPr>
      </w:pPr>
      <w:r w:rsidRPr="00D81227">
        <w:rPr>
          <w:b/>
          <w:bCs/>
          <w:color w:val="CC00CC"/>
          <w:kern w:val="36"/>
          <w:sz w:val="28"/>
          <w:szCs w:val="28"/>
        </w:rPr>
        <w:t>debelo svega jedan molekul</w:t>
      </w:r>
    </w:p>
    <w:p w:rsidR="00AA760D" w:rsidRPr="00325BCE" w:rsidRDefault="00AA760D" w:rsidP="00AA760D">
      <w:pPr>
        <w:spacing w:before="100" w:beforeAutospacing="1" w:after="100" w:afterAutospacing="1"/>
        <w:ind w:firstLine="720"/>
        <w:jc w:val="both"/>
      </w:pPr>
      <w:r>
        <w:rPr>
          <w:noProof/>
        </w:rPr>
        <w:drawing>
          <wp:anchor distT="0" distB="0" distL="114300" distR="114300" simplePos="0" relativeHeight="251676672" behindDoc="0" locked="0" layoutInCell="1" allowOverlap="1">
            <wp:simplePos x="0" y="0"/>
            <wp:positionH relativeFrom="column">
              <wp:posOffset>3409950</wp:posOffset>
            </wp:positionH>
            <wp:positionV relativeFrom="paragraph">
              <wp:posOffset>450850</wp:posOffset>
            </wp:positionV>
            <wp:extent cx="2470150" cy="1419225"/>
            <wp:effectExtent l="19050" t="0" r="6350" b="0"/>
            <wp:wrapSquare wrapText="bothSides"/>
            <wp:docPr id="6" name="Picture 2" descr="http://www.blic.rs/data/images/2013-09-16/379003_glass912a_f.jpg?ver=1379339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3-09-16/379003_glass912a_f.jpg?ver=1379339530"/>
                    <pic:cNvPicPr>
                      <a:picLocks noChangeAspect="1" noChangeArrowheads="1"/>
                    </pic:cNvPicPr>
                  </pic:nvPicPr>
                  <pic:blipFill>
                    <a:blip r:embed="rId20"/>
                    <a:srcRect/>
                    <a:stretch>
                      <a:fillRect/>
                    </a:stretch>
                  </pic:blipFill>
                  <pic:spPr bwMode="auto">
                    <a:xfrm>
                      <a:off x="0" y="0"/>
                      <a:ext cx="2470150" cy="1419225"/>
                    </a:xfrm>
                    <a:prstGeom prst="rect">
                      <a:avLst/>
                    </a:prstGeom>
                    <a:noFill/>
                    <a:ln w="9525">
                      <a:noFill/>
                      <a:miter lim="800000"/>
                      <a:headEnd/>
                      <a:tailEnd/>
                    </a:ln>
                  </pic:spPr>
                </pic:pic>
              </a:graphicData>
            </a:graphic>
          </wp:anchor>
        </w:drawing>
      </w:r>
      <w:r w:rsidRPr="00167EF1">
        <w:t xml:space="preserve">Sloj stakla debljine jednog molekula, slučajno otkriće naučnika američkog Kornelovog univerziteta i nemačkog Univerziteta u Ulmu, ući će u Ginisovu knjigu rekorda kao </w:t>
      </w:r>
      <w:r>
        <w:t xml:space="preserve">najtanje staklo ikada stvoreno. </w:t>
      </w:r>
      <w:r w:rsidRPr="00167EF1">
        <w:t xml:space="preserve">Staklo toliko tanko da se njegovi atomi silicijuma i kiseonika jasno vide elektronskim mikroskopom, identifikovano je u laboratoriji Dejvida A. Mulera, profesora primenjene i tehničke fizike i direktora Kavlijevog instituta za nanotehnologiju pri Kornelovom univerzitetu. </w:t>
      </w:r>
      <w:r>
        <w:t xml:space="preserve"> </w:t>
      </w:r>
      <w:r w:rsidRPr="00167EF1">
        <w:t>Staklo debljine svega dva atoma, zbog koga je doslovno dvodimenzionalno, slučajno je otkriveno, tvrdi Muler. Naučnici su pravili grafen, dvodimenzionalni sloj atoma ugljenika u obliku kristalne rešetke na b</w:t>
      </w:r>
      <w:r>
        <w:t xml:space="preserve">akarnoj foliji u kvarcnoj peći. </w:t>
      </w:r>
      <w:r w:rsidRPr="00167EF1">
        <w:t>Tom prilikom na grafenu su uočili “zaprljanost” da bi nakon detaljnije provere ustanovili da je reč o elementima običnog sta</w:t>
      </w:r>
      <w:r>
        <w:t xml:space="preserve">kla - silicijumu i kiseoniku. </w:t>
      </w:r>
      <w:r w:rsidRPr="00167EF1">
        <w:t>Zaključili su da je usled propuštanja vazduha bakar reagovao sa kvarcom, koji se takođe sastoji od silicijuma i kiseonika. Na taj način, na onome što je trebalo da bude čist g</w:t>
      </w:r>
      <w:r>
        <w:t>rafen stvorio se sloj stakla.</w:t>
      </w:r>
    </w:p>
    <w:p w:rsidR="00AA760D" w:rsidRPr="0045721D" w:rsidRDefault="00AA760D" w:rsidP="00AA760D">
      <w:pPr>
        <w:jc w:val="center"/>
        <w:rPr>
          <w:b/>
          <w:color w:val="CC0099"/>
          <w:sz w:val="28"/>
        </w:rPr>
      </w:pPr>
      <w:r w:rsidRPr="0045721D">
        <w:rPr>
          <w:b/>
          <w:color w:val="CC0099"/>
          <w:sz w:val="28"/>
        </w:rPr>
        <w:t>Unos jaja nije povezan sa zdravljem srca?</w:t>
      </w:r>
    </w:p>
    <w:p w:rsidR="00AA760D" w:rsidRPr="007369BA" w:rsidRDefault="00AA760D" w:rsidP="00AA760D"/>
    <w:p w:rsidR="00AA760D" w:rsidRPr="00F9271F" w:rsidRDefault="00AA760D" w:rsidP="00AA760D">
      <w:pPr>
        <w:ind w:firstLine="720"/>
        <w:jc w:val="both"/>
      </w:pPr>
      <w:r w:rsidRPr="007369BA">
        <w:t xml:space="preserve"> Unos jaja nije povezan s rizikom od kardiovaskularnih bolesti i smrtnosti od njih, ali može biti povezan s rizikom od šećerne bolesti i pojavom kardiovaskularnih bolesti kao združenom bolešću s dijabetesom, smatraju južnokorejski istraživači. </w:t>
      </w:r>
      <w:r>
        <w:t xml:space="preserve"> </w:t>
      </w:r>
      <w:r w:rsidRPr="007369BA">
        <w:t xml:space="preserve">Oni su ispitivali uticaj konzumiranja jaja na kardiovaskularne bolesti i na rizik od dijabetesa i to primjenjujući sistemsku analizu naučnih radova. Tokom istraživanja 2012. godine analizirano je 16 studija koje </w:t>
      </w:r>
      <w:r w:rsidRPr="007369BA">
        <w:lastRenderedPageBreak/>
        <w:t xml:space="preserve">su uključivale od 1.600 do 90.735 ispitanika koji su praćeni u periodu od 5,8 do 20 godina, piše u stručnom časopisu "The American Journal of Clinical Nutrition". </w:t>
      </w:r>
    </w:p>
    <w:p w:rsidR="00AA760D" w:rsidRPr="000310CE" w:rsidRDefault="00AA760D" w:rsidP="00AA760D"/>
    <w:p w:rsidR="00AA760D" w:rsidRPr="0088321F" w:rsidRDefault="00AA760D" w:rsidP="00AA760D">
      <w:pPr>
        <w:jc w:val="center"/>
        <w:rPr>
          <w:b/>
          <w:color w:val="E200A7"/>
          <w:sz w:val="28"/>
        </w:rPr>
      </w:pPr>
      <w:r w:rsidRPr="0088321F">
        <w:rPr>
          <w:b/>
          <w:color w:val="E200A7"/>
          <w:sz w:val="28"/>
        </w:rPr>
        <w:t>Ljudi mogu da osete deset vrsta mirisa</w:t>
      </w:r>
    </w:p>
    <w:p w:rsidR="00AA760D" w:rsidRDefault="00AA760D" w:rsidP="00AA760D"/>
    <w:p w:rsidR="00AA760D" w:rsidRPr="0088321F" w:rsidRDefault="00AA760D" w:rsidP="00AA760D">
      <w:pPr>
        <w:ind w:firstLine="720"/>
        <w:jc w:val="both"/>
      </w:pPr>
      <w:r w:rsidRPr="0088321F">
        <w:t>Ljudi mogu da namirišu hiljade aroma, ali one mogu biti svrstane u deset osnovnih kategorija, saopštili su američki naučnici.</w:t>
      </w:r>
      <w:r>
        <w:t xml:space="preserve"> </w:t>
      </w:r>
      <w:r w:rsidRPr="0088321F">
        <w:t>Profesor Džejson Kastro, sa Koledža Bejts, i profesor Čakra Čenubotla sa Univerziteta u Pitsburgu, primenili su kompjuterizovanu tehniku za svođenje mirisa na n</w:t>
      </w:r>
      <w:r>
        <w:t xml:space="preserve">jihove osnovne karakteristike. </w:t>
      </w:r>
      <w:r w:rsidRPr="0088321F">
        <w:t>Oni su testirali 144 mirisa i zaključili da oni mogu biti svrstani u de</w:t>
      </w:r>
      <w:r>
        <w:t xml:space="preserve">set kategorija, preneo je BBC. </w:t>
      </w:r>
      <w:r w:rsidRPr="0088321F">
        <w:t>"Postoji ovih deset osnovnih kategorija zato što one odražavaju važne atribute o svetu - opasnost, hranu i slično. Ako su vam poznate ove kategorije, onda možete početi da razmišljate o izgradnji mirisa. Nismo rešili problem predviđanja mirisa na osnovu njihove hemijske strukture, ali nadamo se da ćemo t</w:t>
      </w:r>
      <w:r>
        <w:t xml:space="preserve">o postići", izjavio je Kastro. </w:t>
      </w:r>
      <w:r w:rsidRPr="0088321F">
        <w:t xml:space="preserve">On je dodao da je važno da se obave testiranja ove teorije na kompleksnijim mirisima, poput parfema i mirisa sa </w:t>
      </w:r>
      <w:r>
        <w:t xml:space="preserve">kojima se svakodnevno srećemo. </w:t>
      </w:r>
      <w:r w:rsidRPr="0088321F">
        <w:t>U stvarnosti, svaki prirodni miris je kompleksna mešavin</w:t>
      </w:r>
      <w:r>
        <w:t xml:space="preserve">a deset različitih kategorija. </w:t>
      </w:r>
      <w:r w:rsidRPr="0088321F">
        <w:t>Tokom pedesetih godina prošlog veka, američki naučnik Džon Amur predstavio je teoriju o postojanju sedam kategorija mirisa na osnovu oblika i veličine njihovih molekula. Amur je kasnije povukao ovu teoriju, pošto ona nije naišla na podršku u naučoj javnosti.</w:t>
      </w:r>
    </w:p>
    <w:p w:rsidR="00AA760D" w:rsidRDefault="00AA760D" w:rsidP="00AA760D">
      <w:pPr>
        <w:rPr>
          <w:lang w:val="sr-Latn-CS"/>
        </w:rPr>
      </w:pPr>
    </w:p>
    <w:p w:rsidR="00AA760D" w:rsidRPr="00606AB9" w:rsidRDefault="00AA760D" w:rsidP="00AA760D">
      <w:pPr>
        <w:jc w:val="center"/>
        <w:rPr>
          <w:b/>
          <w:color w:val="CC00CC"/>
          <w:sz w:val="28"/>
        </w:rPr>
      </w:pPr>
      <w:r w:rsidRPr="00606AB9">
        <w:rPr>
          <w:b/>
          <w:color w:val="CC00CC"/>
          <w:sz w:val="28"/>
        </w:rPr>
        <w:t>Rusija: Potukli se zbog filozofije</w:t>
      </w:r>
    </w:p>
    <w:p w:rsidR="00AA760D" w:rsidRDefault="00AA760D" w:rsidP="00AA760D"/>
    <w:p w:rsidR="00AA760D" w:rsidRPr="00606AB9" w:rsidRDefault="00AA760D" w:rsidP="00AA760D">
      <w:pPr>
        <w:ind w:firstLine="720"/>
        <w:jc w:val="both"/>
      </w:pPr>
      <w:r w:rsidRPr="00606AB9">
        <w:t>Tokom rasprave o filozofiji Imanuela Kanta i njegovoj "Kritici čistog uma" izbila je žestoka svađa u kojoj je jedna osoba povređena, javila je agencija RIA Novosti.</w:t>
      </w:r>
      <w:r>
        <w:t xml:space="preserve"> </w:t>
      </w:r>
      <w:r w:rsidRPr="00606AB9">
        <w:t>Svađa je izbila u jednoj prodavnici u gradu Rostovu na Donu. Dve osobe su se potukle, a zatim je jedna iz pištolja sa plastičnim mecima ispalila više hitaca na svog protivnika.</w:t>
      </w:r>
      <w:r>
        <w:t xml:space="preserve"> </w:t>
      </w:r>
      <w:r w:rsidRPr="00606AB9">
        <w:t>Žrtva je zbog povreda primljena u bolnicu i nije u životnoj opasnosti. Njen identitet kao ni identitet napadača nisu saopšteni.</w:t>
      </w:r>
      <w:r>
        <w:t xml:space="preserve"> </w:t>
      </w:r>
      <w:r w:rsidRPr="00606AB9">
        <w:t>Nije poznato koja Kantova teza je podstakla svađu.</w:t>
      </w:r>
    </w:p>
    <w:p w:rsidR="001521C5" w:rsidRDefault="001521C5" w:rsidP="00F32135">
      <w:pPr>
        <w:rPr>
          <w:lang w:val="sr-Latn-CS"/>
        </w:rPr>
      </w:pPr>
    </w:p>
    <w:p w:rsidR="00E91BA6" w:rsidRDefault="00E91BA6" w:rsidP="00F32135">
      <w:pPr>
        <w:rPr>
          <w:lang w:val="sr-Latn-CS"/>
        </w:rPr>
      </w:pPr>
    </w:p>
    <w:p w:rsidR="00F32135" w:rsidRPr="006844F4" w:rsidRDefault="00F32135" w:rsidP="00F32135">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F32135" w:rsidRPr="00B35A4A" w:rsidRDefault="00F32135" w:rsidP="00F32135">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F32135" w:rsidRDefault="00F32135" w:rsidP="00F32135"/>
    <w:p w:rsidR="00F32135" w:rsidRDefault="00F32135" w:rsidP="00F32135"/>
    <w:p w:rsidR="00F32135" w:rsidRDefault="00F32135" w:rsidP="00F32135"/>
    <w:p w:rsidR="00F32135" w:rsidRDefault="00F32135" w:rsidP="00F32135"/>
    <w:sectPr w:rsidR="00F32135" w:rsidSect="00C3169C">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6CBC" w:rsidRDefault="006B6CBC" w:rsidP="00FB7857">
      <w:r>
        <w:separator/>
      </w:r>
    </w:p>
  </w:endnote>
  <w:endnote w:type="continuationSeparator" w:id="1">
    <w:p w:rsidR="006B6CBC" w:rsidRDefault="006B6CBC" w:rsidP="00FB785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60D" w:rsidRDefault="00C03B92" w:rsidP="00C3169C">
    <w:pPr>
      <w:pStyle w:val="Footer"/>
      <w:framePr w:wrap="around" w:vAnchor="text" w:hAnchor="margin" w:xAlign="right" w:y="1"/>
      <w:rPr>
        <w:rStyle w:val="PageNumber"/>
      </w:rPr>
    </w:pPr>
    <w:r>
      <w:rPr>
        <w:rStyle w:val="PageNumber"/>
      </w:rPr>
      <w:fldChar w:fldCharType="begin"/>
    </w:r>
    <w:r w:rsidR="00AA760D">
      <w:rPr>
        <w:rStyle w:val="PageNumber"/>
      </w:rPr>
      <w:instrText xml:space="preserve">PAGE  </w:instrText>
    </w:r>
    <w:r>
      <w:rPr>
        <w:rStyle w:val="PageNumber"/>
      </w:rPr>
      <w:fldChar w:fldCharType="end"/>
    </w:r>
  </w:p>
  <w:p w:rsidR="00AA760D" w:rsidRDefault="00AA760D" w:rsidP="00C3169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760D" w:rsidRDefault="00C03B92" w:rsidP="00C3169C">
    <w:pPr>
      <w:pStyle w:val="Footer"/>
      <w:framePr w:wrap="around" w:vAnchor="text" w:hAnchor="margin" w:xAlign="right" w:y="1"/>
      <w:rPr>
        <w:rStyle w:val="PageNumber"/>
      </w:rPr>
    </w:pPr>
    <w:r>
      <w:rPr>
        <w:rStyle w:val="PageNumber"/>
      </w:rPr>
      <w:fldChar w:fldCharType="begin"/>
    </w:r>
    <w:r w:rsidR="00AA760D">
      <w:rPr>
        <w:rStyle w:val="PageNumber"/>
      </w:rPr>
      <w:instrText xml:space="preserve">PAGE  </w:instrText>
    </w:r>
    <w:r>
      <w:rPr>
        <w:rStyle w:val="PageNumber"/>
      </w:rPr>
      <w:fldChar w:fldCharType="separate"/>
    </w:r>
    <w:r w:rsidR="008604EE">
      <w:rPr>
        <w:rStyle w:val="PageNumber"/>
        <w:noProof/>
      </w:rPr>
      <w:t>11</w:t>
    </w:r>
    <w:r>
      <w:rPr>
        <w:rStyle w:val="PageNumber"/>
      </w:rPr>
      <w:fldChar w:fldCharType="end"/>
    </w:r>
  </w:p>
  <w:p w:rsidR="00AA760D" w:rsidRDefault="00AA760D" w:rsidP="00C3169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6CBC" w:rsidRDefault="006B6CBC" w:rsidP="00FB7857">
      <w:r>
        <w:separator/>
      </w:r>
    </w:p>
  </w:footnote>
  <w:footnote w:type="continuationSeparator" w:id="1">
    <w:p w:rsidR="006B6CBC" w:rsidRDefault="006B6CBC" w:rsidP="00FB78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A7AD7"/>
    <w:multiLevelType w:val="multilevel"/>
    <w:tmpl w:val="CE24F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6439A"/>
    <w:multiLevelType w:val="multilevel"/>
    <w:tmpl w:val="490A9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775BAE"/>
    <w:multiLevelType w:val="multilevel"/>
    <w:tmpl w:val="E3BE8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381C45"/>
    <w:multiLevelType w:val="multilevel"/>
    <w:tmpl w:val="83526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5FE3020"/>
    <w:multiLevelType w:val="multilevel"/>
    <w:tmpl w:val="F83A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9A7821"/>
    <w:multiLevelType w:val="multilevel"/>
    <w:tmpl w:val="BF965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CC332E7"/>
    <w:multiLevelType w:val="multilevel"/>
    <w:tmpl w:val="0E448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CD570DA"/>
    <w:multiLevelType w:val="hybridMultilevel"/>
    <w:tmpl w:val="38044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0D4F22"/>
    <w:multiLevelType w:val="multilevel"/>
    <w:tmpl w:val="40F45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4A783D"/>
    <w:multiLevelType w:val="multilevel"/>
    <w:tmpl w:val="4176D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2E9386A"/>
    <w:multiLevelType w:val="multilevel"/>
    <w:tmpl w:val="FEA83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2EE53CD"/>
    <w:multiLevelType w:val="multilevel"/>
    <w:tmpl w:val="6A301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4164CF1"/>
    <w:multiLevelType w:val="multilevel"/>
    <w:tmpl w:val="12186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DD06F66"/>
    <w:multiLevelType w:val="multilevel"/>
    <w:tmpl w:val="EA508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E611654"/>
    <w:multiLevelType w:val="multilevel"/>
    <w:tmpl w:val="B7246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2"/>
  </w:num>
  <w:num w:numId="3">
    <w:abstractNumId w:val="3"/>
  </w:num>
  <w:num w:numId="4">
    <w:abstractNumId w:val="9"/>
  </w:num>
  <w:num w:numId="5">
    <w:abstractNumId w:val="0"/>
  </w:num>
  <w:num w:numId="6">
    <w:abstractNumId w:val="6"/>
  </w:num>
  <w:num w:numId="7">
    <w:abstractNumId w:val="7"/>
  </w:num>
  <w:num w:numId="8">
    <w:abstractNumId w:val="11"/>
  </w:num>
  <w:num w:numId="9">
    <w:abstractNumId w:val="13"/>
  </w:num>
  <w:num w:numId="10">
    <w:abstractNumId w:val="14"/>
  </w:num>
  <w:num w:numId="11">
    <w:abstractNumId w:val="2"/>
  </w:num>
  <w:num w:numId="12">
    <w:abstractNumId w:val="5"/>
  </w:num>
  <w:num w:numId="13">
    <w:abstractNumId w:val="10"/>
  </w:num>
  <w:num w:numId="14">
    <w:abstractNumId w:val="8"/>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32135"/>
    <w:rsid w:val="00061B67"/>
    <w:rsid w:val="000B4E4A"/>
    <w:rsid w:val="000E6F8F"/>
    <w:rsid w:val="001521C5"/>
    <w:rsid w:val="00154051"/>
    <w:rsid w:val="0015747D"/>
    <w:rsid w:val="00196708"/>
    <w:rsid w:val="001A4393"/>
    <w:rsid w:val="001D7E27"/>
    <w:rsid w:val="00225DD7"/>
    <w:rsid w:val="00267C52"/>
    <w:rsid w:val="00302D74"/>
    <w:rsid w:val="00333DC9"/>
    <w:rsid w:val="003553C4"/>
    <w:rsid w:val="003675AC"/>
    <w:rsid w:val="003A4F22"/>
    <w:rsid w:val="003D3AE1"/>
    <w:rsid w:val="004542DD"/>
    <w:rsid w:val="004902EC"/>
    <w:rsid w:val="00495AFF"/>
    <w:rsid w:val="004E39D0"/>
    <w:rsid w:val="005059FE"/>
    <w:rsid w:val="00527FE1"/>
    <w:rsid w:val="00542E88"/>
    <w:rsid w:val="00547170"/>
    <w:rsid w:val="00564E4E"/>
    <w:rsid w:val="0058784A"/>
    <w:rsid w:val="005A35E8"/>
    <w:rsid w:val="00681C2D"/>
    <w:rsid w:val="006A4CFB"/>
    <w:rsid w:val="006B51B5"/>
    <w:rsid w:val="006B6CBC"/>
    <w:rsid w:val="006E3C61"/>
    <w:rsid w:val="00733AFC"/>
    <w:rsid w:val="007757D9"/>
    <w:rsid w:val="008005BB"/>
    <w:rsid w:val="008604EE"/>
    <w:rsid w:val="0088321F"/>
    <w:rsid w:val="008C375E"/>
    <w:rsid w:val="00925EC3"/>
    <w:rsid w:val="00934850"/>
    <w:rsid w:val="00951EF9"/>
    <w:rsid w:val="00963C8A"/>
    <w:rsid w:val="009A0660"/>
    <w:rsid w:val="009B1FCF"/>
    <w:rsid w:val="00A00489"/>
    <w:rsid w:val="00A06D18"/>
    <w:rsid w:val="00A14CEF"/>
    <w:rsid w:val="00A25A83"/>
    <w:rsid w:val="00A55A85"/>
    <w:rsid w:val="00A862B5"/>
    <w:rsid w:val="00AA760D"/>
    <w:rsid w:val="00AB0A98"/>
    <w:rsid w:val="00AE181F"/>
    <w:rsid w:val="00AE62C4"/>
    <w:rsid w:val="00B5327F"/>
    <w:rsid w:val="00B67A19"/>
    <w:rsid w:val="00BC627C"/>
    <w:rsid w:val="00BE2091"/>
    <w:rsid w:val="00BF5CB8"/>
    <w:rsid w:val="00C03B92"/>
    <w:rsid w:val="00C23CF7"/>
    <w:rsid w:val="00C3169C"/>
    <w:rsid w:val="00C879E7"/>
    <w:rsid w:val="00D11304"/>
    <w:rsid w:val="00D12896"/>
    <w:rsid w:val="00D1678D"/>
    <w:rsid w:val="00D17AF8"/>
    <w:rsid w:val="00D57E07"/>
    <w:rsid w:val="00D629EF"/>
    <w:rsid w:val="00D631DD"/>
    <w:rsid w:val="00D633EC"/>
    <w:rsid w:val="00D63F73"/>
    <w:rsid w:val="00D701BC"/>
    <w:rsid w:val="00DA3FF1"/>
    <w:rsid w:val="00E91BA6"/>
    <w:rsid w:val="00F2421D"/>
    <w:rsid w:val="00F32135"/>
    <w:rsid w:val="00FB7857"/>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2135"/>
    <w:rPr>
      <w:rFonts w:ascii="Times New Roman" w:eastAsia="Times New Roman" w:hAnsi="Times New Roman" w:cs="Times New Roman"/>
      <w:sz w:val="24"/>
      <w:szCs w:val="24"/>
    </w:rPr>
  </w:style>
  <w:style w:type="paragraph" w:styleId="Heading1">
    <w:name w:val="heading 1"/>
    <w:basedOn w:val="Normal"/>
    <w:next w:val="Normal"/>
    <w:link w:val="Heading1Char"/>
    <w:qFormat/>
    <w:rsid w:val="00F32135"/>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F32135"/>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F32135"/>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F32135"/>
    <w:pPr>
      <w:keepNext/>
      <w:spacing w:before="240" w:after="60"/>
      <w:outlineLvl w:val="3"/>
    </w:pPr>
    <w:rPr>
      <w:b/>
      <w:bCs/>
      <w:sz w:val="28"/>
      <w:szCs w:val="28"/>
    </w:rPr>
  </w:style>
  <w:style w:type="paragraph" w:styleId="Heading5">
    <w:name w:val="heading 5"/>
    <w:basedOn w:val="Normal"/>
    <w:link w:val="Heading5Char"/>
    <w:uiPriority w:val="9"/>
    <w:qFormat/>
    <w:rsid w:val="00F32135"/>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2135"/>
    <w:rPr>
      <w:rFonts w:ascii="Arial" w:eastAsia="Times New Roman" w:hAnsi="Arial" w:cs="Arial"/>
      <w:b/>
      <w:bCs/>
      <w:kern w:val="32"/>
      <w:sz w:val="32"/>
      <w:szCs w:val="32"/>
    </w:rPr>
  </w:style>
  <w:style w:type="character" w:customStyle="1" w:styleId="Heading2Char">
    <w:name w:val="Heading 2 Char"/>
    <w:basedOn w:val="DefaultParagraphFont"/>
    <w:link w:val="Heading2"/>
    <w:rsid w:val="00F32135"/>
    <w:rPr>
      <w:rFonts w:ascii="Arial" w:eastAsia="Times New Roman" w:hAnsi="Arial" w:cs="Arial"/>
      <w:b/>
      <w:bCs/>
      <w:i/>
      <w:iCs/>
      <w:sz w:val="28"/>
      <w:szCs w:val="28"/>
    </w:rPr>
  </w:style>
  <w:style w:type="character" w:customStyle="1" w:styleId="Heading3Char">
    <w:name w:val="Heading 3 Char"/>
    <w:basedOn w:val="DefaultParagraphFont"/>
    <w:link w:val="Heading3"/>
    <w:rsid w:val="00F32135"/>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F32135"/>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F32135"/>
    <w:rPr>
      <w:rFonts w:ascii="Times New Roman" w:eastAsia="Times New Roman" w:hAnsi="Times New Roman" w:cs="Times New Roman"/>
      <w:b/>
      <w:bCs/>
      <w:sz w:val="20"/>
      <w:szCs w:val="20"/>
    </w:rPr>
  </w:style>
  <w:style w:type="paragraph" w:customStyle="1" w:styleId="Char">
    <w:name w:val="Char"/>
    <w:basedOn w:val="Normal"/>
    <w:rsid w:val="00F32135"/>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F32135"/>
    <w:rPr>
      <w:color w:val="0000FF"/>
      <w:u w:val="single"/>
    </w:rPr>
  </w:style>
  <w:style w:type="character" w:styleId="PageNumber">
    <w:name w:val="page number"/>
    <w:basedOn w:val="DefaultParagraphFont"/>
    <w:rsid w:val="00F32135"/>
  </w:style>
  <w:style w:type="paragraph" w:styleId="Footer">
    <w:name w:val="footer"/>
    <w:basedOn w:val="Normal"/>
    <w:link w:val="FooterChar"/>
    <w:uiPriority w:val="99"/>
    <w:rsid w:val="00F32135"/>
    <w:pPr>
      <w:tabs>
        <w:tab w:val="center" w:pos="4320"/>
        <w:tab w:val="right" w:pos="8640"/>
      </w:tabs>
    </w:pPr>
  </w:style>
  <w:style w:type="character" w:customStyle="1" w:styleId="FooterChar">
    <w:name w:val="Footer Char"/>
    <w:basedOn w:val="DefaultParagraphFont"/>
    <w:link w:val="Footer"/>
    <w:uiPriority w:val="99"/>
    <w:rsid w:val="00F32135"/>
    <w:rPr>
      <w:rFonts w:ascii="Times New Roman" w:eastAsia="Times New Roman" w:hAnsi="Times New Roman" w:cs="Times New Roman"/>
      <w:sz w:val="24"/>
      <w:szCs w:val="24"/>
    </w:rPr>
  </w:style>
  <w:style w:type="paragraph" w:customStyle="1" w:styleId="lid">
    <w:name w:val="lid"/>
    <w:basedOn w:val="Normal"/>
    <w:rsid w:val="00F32135"/>
    <w:pPr>
      <w:spacing w:before="100" w:beforeAutospacing="1" w:after="100" w:afterAutospacing="1"/>
    </w:pPr>
  </w:style>
  <w:style w:type="paragraph" w:styleId="NormalWeb">
    <w:name w:val="Normal (Web)"/>
    <w:basedOn w:val="Normal"/>
    <w:uiPriority w:val="99"/>
    <w:rsid w:val="00F32135"/>
    <w:pPr>
      <w:spacing w:before="100" w:beforeAutospacing="1" w:after="100" w:afterAutospacing="1"/>
    </w:pPr>
  </w:style>
  <w:style w:type="paragraph" w:customStyle="1" w:styleId="azurirano">
    <w:name w:val="azurirano"/>
    <w:basedOn w:val="Normal"/>
    <w:rsid w:val="00F32135"/>
    <w:pPr>
      <w:spacing w:before="225" w:after="150"/>
    </w:pPr>
    <w:rPr>
      <w:color w:val="A5A5A5"/>
      <w:sz w:val="17"/>
      <w:szCs w:val="17"/>
    </w:rPr>
  </w:style>
  <w:style w:type="character" w:customStyle="1" w:styleId="ppy-text">
    <w:name w:val="ppy-text"/>
    <w:basedOn w:val="DefaultParagraphFont"/>
    <w:rsid w:val="00F32135"/>
  </w:style>
  <w:style w:type="character" w:styleId="Strong">
    <w:name w:val="Strong"/>
    <w:basedOn w:val="DefaultParagraphFont"/>
    <w:uiPriority w:val="22"/>
    <w:qFormat/>
    <w:rsid w:val="00F32135"/>
    <w:rPr>
      <w:b/>
      <w:bCs/>
    </w:rPr>
  </w:style>
  <w:style w:type="character" w:styleId="Emphasis">
    <w:name w:val="Emphasis"/>
    <w:basedOn w:val="DefaultParagraphFont"/>
    <w:uiPriority w:val="20"/>
    <w:qFormat/>
    <w:rsid w:val="00F32135"/>
    <w:rPr>
      <w:i/>
      <w:iCs/>
    </w:rPr>
  </w:style>
  <w:style w:type="character" w:customStyle="1" w:styleId="newslocation2">
    <w:name w:val="newslocation2"/>
    <w:basedOn w:val="DefaultParagraphFont"/>
    <w:rsid w:val="00F32135"/>
    <w:rPr>
      <w:caps/>
    </w:rPr>
  </w:style>
  <w:style w:type="paragraph" w:customStyle="1" w:styleId="lead2">
    <w:name w:val="lead2"/>
    <w:basedOn w:val="Normal"/>
    <w:rsid w:val="00F32135"/>
    <w:pPr>
      <w:spacing w:after="300" w:line="336" w:lineRule="auto"/>
    </w:pPr>
    <w:rPr>
      <w:rFonts w:ascii="Verdana" w:hAnsi="Verdana"/>
      <w:b/>
      <w:bCs/>
      <w:color w:val="000000"/>
      <w:sz w:val="20"/>
      <w:szCs w:val="20"/>
    </w:rPr>
  </w:style>
  <w:style w:type="paragraph" w:customStyle="1" w:styleId="uptitle5">
    <w:name w:val="uptitle5"/>
    <w:basedOn w:val="Normal"/>
    <w:rsid w:val="00F32135"/>
    <w:pPr>
      <w:spacing w:after="150" w:line="336" w:lineRule="auto"/>
    </w:pPr>
    <w:rPr>
      <w:rFonts w:ascii="Verdana" w:hAnsi="Verdana"/>
      <w:color w:val="9C8A54"/>
      <w:sz w:val="20"/>
      <w:szCs w:val="20"/>
    </w:rPr>
  </w:style>
  <w:style w:type="character" w:customStyle="1" w:styleId="submitted1">
    <w:name w:val="submitted1"/>
    <w:basedOn w:val="DefaultParagraphFont"/>
    <w:rsid w:val="00F32135"/>
    <w:rPr>
      <w:color w:val="999999"/>
      <w:sz w:val="19"/>
      <w:szCs w:val="19"/>
    </w:rPr>
  </w:style>
  <w:style w:type="character" w:customStyle="1" w:styleId="taxonomy2">
    <w:name w:val="taxonomy2"/>
    <w:basedOn w:val="DefaultParagraphFont"/>
    <w:rsid w:val="00F32135"/>
    <w:rPr>
      <w:color w:val="999999"/>
      <w:sz w:val="19"/>
      <w:szCs w:val="19"/>
    </w:rPr>
  </w:style>
  <w:style w:type="character" w:customStyle="1" w:styleId="up-current-score2">
    <w:name w:val="up-current-score2"/>
    <w:basedOn w:val="DefaultParagraphFont"/>
    <w:rsid w:val="00F32135"/>
  </w:style>
  <w:style w:type="character" w:customStyle="1" w:styleId="down-current-score2">
    <w:name w:val="down-current-score2"/>
    <w:basedOn w:val="DefaultParagraphFont"/>
    <w:rsid w:val="00F32135"/>
  </w:style>
  <w:style w:type="paragraph" w:customStyle="1" w:styleId="singlenewsauthor">
    <w:name w:val="singlenewsauthor"/>
    <w:basedOn w:val="Normal"/>
    <w:rsid w:val="00F32135"/>
    <w:pPr>
      <w:spacing w:before="100" w:beforeAutospacing="1" w:after="100" w:afterAutospacing="1"/>
    </w:pPr>
  </w:style>
  <w:style w:type="character" w:customStyle="1" w:styleId="author">
    <w:name w:val="author"/>
    <w:basedOn w:val="DefaultParagraphFont"/>
    <w:rsid w:val="00F32135"/>
  </w:style>
  <w:style w:type="character" w:customStyle="1" w:styleId="date">
    <w:name w:val="date"/>
    <w:basedOn w:val="DefaultParagraphFont"/>
    <w:rsid w:val="00F32135"/>
  </w:style>
  <w:style w:type="paragraph" w:customStyle="1" w:styleId="mainimagesignature">
    <w:name w:val="mainimagesignature"/>
    <w:basedOn w:val="Normal"/>
    <w:rsid w:val="00F32135"/>
    <w:pPr>
      <w:spacing w:before="100" w:beforeAutospacing="1" w:after="100" w:afterAutospacing="1"/>
    </w:pPr>
  </w:style>
  <w:style w:type="paragraph" w:styleId="BalloonText">
    <w:name w:val="Balloon Text"/>
    <w:basedOn w:val="Normal"/>
    <w:link w:val="BalloonTextChar"/>
    <w:uiPriority w:val="99"/>
    <w:unhideWhenUsed/>
    <w:rsid w:val="00F32135"/>
    <w:rPr>
      <w:rFonts w:ascii="Tahoma" w:hAnsi="Tahoma" w:cs="Tahoma"/>
      <w:sz w:val="16"/>
      <w:szCs w:val="16"/>
    </w:rPr>
  </w:style>
  <w:style w:type="character" w:customStyle="1" w:styleId="BalloonTextChar">
    <w:name w:val="Balloon Text Char"/>
    <w:basedOn w:val="DefaultParagraphFont"/>
    <w:link w:val="BalloonText"/>
    <w:uiPriority w:val="99"/>
    <w:rsid w:val="00F32135"/>
    <w:rPr>
      <w:rFonts w:ascii="Tahoma" w:eastAsia="Times New Roman" w:hAnsi="Tahoma" w:cs="Tahoma"/>
      <w:sz w:val="16"/>
      <w:szCs w:val="16"/>
    </w:rPr>
  </w:style>
  <w:style w:type="character" w:customStyle="1" w:styleId="submitted">
    <w:name w:val="submitted"/>
    <w:basedOn w:val="DefaultParagraphFont"/>
    <w:rsid w:val="00F32135"/>
  </w:style>
  <w:style w:type="character" w:customStyle="1" w:styleId="taxonomy">
    <w:name w:val="taxonomy"/>
    <w:basedOn w:val="DefaultParagraphFont"/>
    <w:rsid w:val="00F32135"/>
  </w:style>
  <w:style w:type="character" w:customStyle="1" w:styleId="up-current-score">
    <w:name w:val="up-current-score"/>
    <w:basedOn w:val="DefaultParagraphFont"/>
    <w:rsid w:val="00F32135"/>
  </w:style>
  <w:style w:type="character" w:customStyle="1" w:styleId="down-current-score">
    <w:name w:val="down-current-score"/>
    <w:basedOn w:val="DefaultParagraphFont"/>
    <w:rsid w:val="00F32135"/>
  </w:style>
  <w:style w:type="paragraph" w:customStyle="1" w:styleId="reviewauthor">
    <w:name w:val="review_author"/>
    <w:basedOn w:val="Normal"/>
    <w:rsid w:val="00F32135"/>
    <w:pPr>
      <w:spacing w:before="100" w:beforeAutospacing="1" w:after="100" w:afterAutospacing="1"/>
    </w:pPr>
  </w:style>
  <w:style w:type="character" w:customStyle="1" w:styleId="view-poslednje-azuriranje3">
    <w:name w:val="view-poslednje-azuriranje3"/>
    <w:basedOn w:val="DefaultParagraphFont"/>
    <w:rsid w:val="00F32135"/>
    <w:rPr>
      <w:b w:val="0"/>
      <w:bCs w:val="0"/>
      <w:vanish w:val="0"/>
      <w:webHidden w:val="0"/>
      <w:color w:val="9A9A9A"/>
      <w:sz w:val="15"/>
      <w:szCs w:val="15"/>
      <w:specVanish w:val="0"/>
    </w:rPr>
  </w:style>
  <w:style w:type="character" w:customStyle="1" w:styleId="view-neki-linkovi3">
    <w:name w:val="view-neki-linkovi3"/>
    <w:basedOn w:val="DefaultParagraphFont"/>
    <w:rsid w:val="00F32135"/>
    <w:rPr>
      <w:vanish w:val="0"/>
      <w:webHidden w:val="0"/>
      <w:color w:val="054E69"/>
      <w:sz w:val="18"/>
      <w:szCs w:val="18"/>
      <w:specVanish w:val="0"/>
    </w:rPr>
  </w:style>
  <w:style w:type="character" w:customStyle="1" w:styleId="subtext21">
    <w:name w:val="subtext21"/>
    <w:basedOn w:val="DefaultParagraphFont"/>
    <w:rsid w:val="00F32135"/>
    <w:rPr>
      <w:color w:val="999999"/>
      <w:sz w:val="17"/>
      <w:szCs w:val="17"/>
    </w:rPr>
  </w:style>
  <w:style w:type="character" w:customStyle="1" w:styleId="overflow-hidden">
    <w:name w:val="overflow-hidden"/>
    <w:basedOn w:val="DefaultParagraphFont"/>
    <w:rsid w:val="00F32135"/>
  </w:style>
  <w:style w:type="paragraph" w:customStyle="1" w:styleId="captionaaaaa">
    <w:name w:val="caption aaaaa"/>
    <w:basedOn w:val="Normal"/>
    <w:rsid w:val="00F32135"/>
    <w:pPr>
      <w:spacing w:before="100" w:beforeAutospacing="1" w:after="100" w:afterAutospacing="1"/>
    </w:pPr>
  </w:style>
  <w:style w:type="paragraph" w:customStyle="1" w:styleId="aftertitle">
    <w:name w:val="after_title"/>
    <w:basedOn w:val="Normal"/>
    <w:rsid w:val="00F32135"/>
    <w:pPr>
      <w:spacing w:before="100" w:beforeAutospacing="1" w:after="100" w:afterAutospacing="1"/>
    </w:pPr>
  </w:style>
  <w:style w:type="paragraph" w:customStyle="1" w:styleId="autor">
    <w:name w:val="autor"/>
    <w:basedOn w:val="Normal"/>
    <w:rsid w:val="00F32135"/>
    <w:pPr>
      <w:spacing w:before="100" w:beforeAutospacing="1" w:after="100" w:afterAutospacing="1"/>
    </w:pPr>
  </w:style>
  <w:style w:type="paragraph" w:customStyle="1" w:styleId="preamble">
    <w:name w:val="preamble"/>
    <w:basedOn w:val="Normal"/>
    <w:rsid w:val="00F32135"/>
    <w:pPr>
      <w:spacing w:before="100" w:beforeAutospacing="1" w:after="100" w:afterAutospacing="1"/>
    </w:pPr>
  </w:style>
  <w:style w:type="character" w:customStyle="1" w:styleId="lokacija">
    <w:name w:val="lokacija"/>
    <w:basedOn w:val="DefaultParagraphFont"/>
    <w:rsid w:val="00F32135"/>
  </w:style>
  <w:style w:type="paragraph" w:customStyle="1" w:styleId="oglasitese">
    <w:name w:val="oglasitese"/>
    <w:basedOn w:val="Normal"/>
    <w:rsid w:val="00F32135"/>
    <w:pPr>
      <w:spacing w:before="100" w:beforeAutospacing="1" w:after="100" w:afterAutospacing="1"/>
    </w:pPr>
  </w:style>
  <w:style w:type="character" w:customStyle="1" w:styleId="metadata-icons">
    <w:name w:val="metadata-icons"/>
    <w:basedOn w:val="DefaultParagraphFont"/>
    <w:rsid w:val="00F32135"/>
  </w:style>
  <w:style w:type="character" w:customStyle="1" w:styleId="hps">
    <w:name w:val="hps"/>
    <w:basedOn w:val="DefaultParagraphFont"/>
    <w:rsid w:val="00F32135"/>
  </w:style>
  <w:style w:type="paragraph" w:styleId="ListParagraph">
    <w:name w:val="List Paragraph"/>
    <w:basedOn w:val="Normal"/>
    <w:uiPriority w:val="34"/>
    <w:qFormat/>
    <w:rsid w:val="00F32135"/>
    <w:pPr>
      <w:ind w:left="720"/>
      <w:contextualSpacing/>
    </w:pPr>
  </w:style>
  <w:style w:type="character" w:customStyle="1" w:styleId="articleseparator">
    <w:name w:val="article_separator"/>
    <w:basedOn w:val="DefaultParagraphFont"/>
    <w:rsid w:val="00F32135"/>
    <w:rPr>
      <w:vanish/>
      <w:webHidden w:val="0"/>
      <w:specVanish w:val="0"/>
    </w:rPr>
  </w:style>
  <w:style w:type="character" w:customStyle="1" w:styleId="articleseparator1">
    <w:name w:val="article_separator1"/>
    <w:basedOn w:val="DefaultParagraphFont"/>
    <w:rsid w:val="00F32135"/>
    <w:rPr>
      <w:vanish/>
      <w:webHidden w:val="0"/>
      <w:specVanish w:val="0"/>
    </w:rPr>
  </w:style>
  <w:style w:type="character" w:customStyle="1" w:styleId="ib">
    <w:name w:val="ib"/>
    <w:basedOn w:val="DefaultParagraphFont"/>
    <w:rsid w:val="00F32135"/>
  </w:style>
  <w:style w:type="character" w:customStyle="1" w:styleId="in-widget">
    <w:name w:val="in-widget"/>
    <w:basedOn w:val="DefaultParagraphFont"/>
    <w:rsid w:val="00F32135"/>
  </w:style>
  <w:style w:type="character" w:customStyle="1" w:styleId="in-right">
    <w:name w:val="in-right"/>
    <w:basedOn w:val="DefaultParagraphFont"/>
    <w:rsid w:val="00F32135"/>
  </w:style>
  <w:style w:type="paragraph" w:customStyle="1" w:styleId="Caption1">
    <w:name w:val="Caption1"/>
    <w:basedOn w:val="Normal"/>
    <w:rsid w:val="00F32135"/>
    <w:pPr>
      <w:spacing w:before="100" w:beforeAutospacing="1" w:after="100" w:afterAutospacing="1"/>
    </w:pPr>
  </w:style>
  <w:style w:type="character" w:styleId="FollowedHyperlink">
    <w:name w:val="FollowedHyperlink"/>
    <w:basedOn w:val="DefaultParagraphFont"/>
    <w:rsid w:val="00F32135"/>
    <w:rPr>
      <w:color w:val="800080"/>
      <w:u w:val="single"/>
    </w:rPr>
  </w:style>
  <w:style w:type="character" w:customStyle="1" w:styleId="fbconnectbuttontext11">
    <w:name w:val="fbconnectbutton_text11"/>
    <w:basedOn w:val="DefaultParagraphFont"/>
    <w:rsid w:val="00F32135"/>
  </w:style>
  <w:style w:type="character" w:customStyle="1" w:styleId="fbsharecountinner5">
    <w:name w:val="fb_share_count_inner5"/>
    <w:basedOn w:val="DefaultParagraphFont"/>
    <w:rsid w:val="00F32135"/>
    <w:rPr>
      <w:vanish w:val="0"/>
      <w:webHidden w:val="0"/>
      <w:shd w:val="clear" w:color="auto" w:fill="E8EBF2"/>
      <w:specVanish w:val="0"/>
    </w:rPr>
  </w:style>
  <w:style w:type="paragraph" w:customStyle="1" w:styleId="insertimagepluginimgsignature">
    <w:name w:val="insertimageplugin_imgsignature"/>
    <w:basedOn w:val="Normal"/>
    <w:rsid w:val="00F32135"/>
    <w:pPr>
      <w:spacing w:before="100" w:beforeAutospacing="1" w:after="100" w:afterAutospacing="1"/>
    </w:pPr>
  </w:style>
  <w:style w:type="character" w:customStyle="1" w:styleId="updatedate">
    <w:name w:val="updatedate"/>
    <w:basedOn w:val="DefaultParagraphFont"/>
    <w:rsid w:val="00F32135"/>
  </w:style>
  <w:style w:type="character" w:customStyle="1" w:styleId="tbold">
    <w:name w:val="tbold"/>
    <w:basedOn w:val="DefaultParagraphFont"/>
    <w:rsid w:val="00F32135"/>
  </w:style>
  <w:style w:type="character" w:customStyle="1" w:styleId="art-postheader">
    <w:name w:val="art-postheader"/>
    <w:basedOn w:val="DefaultParagraphFont"/>
    <w:rsid w:val="00F32135"/>
  </w:style>
  <w:style w:type="character" w:customStyle="1" w:styleId="art-metadata-icons">
    <w:name w:val="art-metadata-icons"/>
    <w:basedOn w:val="DefaultParagraphFont"/>
    <w:rsid w:val="00F32135"/>
  </w:style>
  <w:style w:type="paragraph" w:customStyle="1" w:styleId="datum">
    <w:name w:val="datum"/>
    <w:basedOn w:val="Normal"/>
    <w:rsid w:val="00F32135"/>
    <w:pPr>
      <w:spacing w:before="100" w:beforeAutospacing="1" w:after="100" w:afterAutospacing="1"/>
    </w:pPr>
  </w:style>
  <w:style w:type="paragraph" w:customStyle="1" w:styleId="autor1">
    <w:name w:val="autor1"/>
    <w:basedOn w:val="Normal"/>
    <w:rsid w:val="00F32135"/>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F32135"/>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F32135"/>
    <w:rPr>
      <w:rFonts w:ascii="Arial" w:hAnsi="Arial" w:cs="Arial" w:hint="default"/>
      <w:b/>
      <w:bCs/>
      <w:color w:val="666666"/>
      <w:sz w:val="18"/>
      <w:szCs w:val="18"/>
    </w:rPr>
  </w:style>
  <w:style w:type="character" w:customStyle="1" w:styleId="createdate21">
    <w:name w:val="createdate21"/>
    <w:basedOn w:val="DefaultParagraphFont"/>
    <w:rsid w:val="00F32135"/>
    <w:rPr>
      <w:rFonts w:ascii="Arial" w:hAnsi="Arial" w:cs="Arial" w:hint="default"/>
      <w:b w:val="0"/>
      <w:bCs w:val="0"/>
      <w:sz w:val="18"/>
      <w:szCs w:val="18"/>
    </w:rPr>
  </w:style>
  <w:style w:type="character" w:customStyle="1" w:styleId="createdby2">
    <w:name w:val="createdby2"/>
    <w:basedOn w:val="DefaultParagraphFont"/>
    <w:rsid w:val="00F32135"/>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F32135"/>
  </w:style>
  <w:style w:type="character" w:customStyle="1" w:styleId="skypepnhcontainer">
    <w:name w:val="skype_pnh_container"/>
    <w:basedOn w:val="DefaultParagraphFont"/>
    <w:rsid w:val="00F32135"/>
  </w:style>
  <w:style w:type="character" w:customStyle="1" w:styleId="skypepnhmark">
    <w:name w:val="skype_pnh_mark"/>
    <w:basedOn w:val="DefaultParagraphFont"/>
    <w:rsid w:val="00F32135"/>
  </w:style>
  <w:style w:type="character" w:customStyle="1" w:styleId="skypepnhtextspan">
    <w:name w:val="skype_pnh_text_span"/>
    <w:basedOn w:val="DefaultParagraphFont"/>
    <w:rsid w:val="00F32135"/>
  </w:style>
  <w:style w:type="character" w:customStyle="1" w:styleId="skypepnhrightspan">
    <w:name w:val="skype_pnh_right_span"/>
    <w:basedOn w:val="DefaultParagraphFont"/>
    <w:rsid w:val="00F32135"/>
  </w:style>
  <w:style w:type="paragraph" w:styleId="NoSpacing">
    <w:name w:val="No Spacing"/>
    <w:uiPriority w:val="1"/>
    <w:qFormat/>
    <w:rsid w:val="00F32135"/>
    <w:rPr>
      <w:rFonts w:ascii="Calibri" w:eastAsia="Calibri" w:hAnsi="Calibri" w:cs="Times New Roman"/>
    </w:rPr>
  </w:style>
  <w:style w:type="paragraph" w:customStyle="1" w:styleId="CharCharChar2Char">
    <w:name w:val="Char Char Char2 Char"/>
    <w:basedOn w:val="Normal"/>
    <w:rsid w:val="00F32135"/>
    <w:rPr>
      <w:lang w:val="sr-Cyrl-CS"/>
    </w:rPr>
  </w:style>
  <w:style w:type="paragraph" w:styleId="FootnoteText">
    <w:name w:val="footnote text"/>
    <w:basedOn w:val="Normal"/>
    <w:link w:val="FootnoteTextChar"/>
    <w:rsid w:val="00F32135"/>
    <w:pPr>
      <w:spacing w:after="120"/>
    </w:pPr>
    <w:rPr>
      <w:sz w:val="20"/>
      <w:szCs w:val="20"/>
      <w:lang w:val="sr-Cyrl-CS"/>
    </w:rPr>
  </w:style>
  <w:style w:type="character" w:customStyle="1" w:styleId="FootnoteTextChar">
    <w:name w:val="Footnote Text Char"/>
    <w:basedOn w:val="DefaultParagraphFont"/>
    <w:link w:val="FootnoteText"/>
    <w:rsid w:val="00F32135"/>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F32135"/>
    <w:rPr>
      <w:vertAlign w:val="superscript"/>
    </w:rPr>
  </w:style>
  <w:style w:type="character" w:customStyle="1" w:styleId="HeaderChar">
    <w:name w:val="Header Char"/>
    <w:basedOn w:val="DefaultParagraphFont"/>
    <w:link w:val="Header"/>
    <w:uiPriority w:val="99"/>
    <w:rsid w:val="00F32135"/>
    <w:rPr>
      <w:sz w:val="24"/>
      <w:szCs w:val="24"/>
    </w:rPr>
  </w:style>
  <w:style w:type="paragraph" w:styleId="Header">
    <w:name w:val="header"/>
    <w:basedOn w:val="Normal"/>
    <w:link w:val="HeaderChar"/>
    <w:uiPriority w:val="99"/>
    <w:unhideWhenUsed/>
    <w:rsid w:val="00F32135"/>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F32135"/>
    <w:rPr>
      <w:rFonts w:ascii="Times New Roman" w:eastAsia="Times New Roman" w:hAnsi="Times New Roman" w:cs="Times New Roman"/>
      <w:sz w:val="24"/>
      <w:szCs w:val="24"/>
    </w:rPr>
  </w:style>
  <w:style w:type="paragraph" w:customStyle="1" w:styleId="lead">
    <w:name w:val="lead"/>
    <w:basedOn w:val="Normal"/>
    <w:rsid w:val="00F32135"/>
    <w:pPr>
      <w:spacing w:before="100" w:beforeAutospacing="1" w:after="100" w:afterAutospacing="1"/>
    </w:pPr>
  </w:style>
  <w:style w:type="paragraph" w:customStyle="1" w:styleId="uptitle">
    <w:name w:val="uptitle"/>
    <w:basedOn w:val="Normal"/>
    <w:rsid w:val="00F32135"/>
    <w:pPr>
      <w:spacing w:before="100" w:beforeAutospacing="1" w:after="100" w:afterAutospacing="1"/>
    </w:pPr>
  </w:style>
  <w:style w:type="character" w:customStyle="1" w:styleId="article-info2">
    <w:name w:val="article-info2"/>
    <w:basedOn w:val="DefaultParagraphFont"/>
    <w:rsid w:val="00F32135"/>
    <w:rPr>
      <w:caps/>
      <w:sz w:val="15"/>
      <w:szCs w:val="15"/>
    </w:rPr>
  </w:style>
  <w:style w:type="character" w:customStyle="1" w:styleId="small1">
    <w:name w:val="small1"/>
    <w:basedOn w:val="DefaultParagraphFont"/>
    <w:rsid w:val="00F32135"/>
    <w:rPr>
      <w:sz w:val="15"/>
      <w:szCs w:val="15"/>
    </w:rPr>
  </w:style>
  <w:style w:type="paragraph" w:customStyle="1" w:styleId="wp-caption-text">
    <w:name w:val="wp-caption-text"/>
    <w:basedOn w:val="Normal"/>
    <w:rsid w:val="00F32135"/>
    <w:pPr>
      <w:spacing w:before="100" w:beforeAutospacing="1" w:after="100" w:afterAutospacing="1"/>
    </w:pPr>
  </w:style>
  <w:style w:type="paragraph" w:customStyle="1" w:styleId="lead3">
    <w:name w:val="lead3"/>
    <w:basedOn w:val="Normal"/>
    <w:rsid w:val="00F32135"/>
    <w:pPr>
      <w:spacing w:before="150" w:after="150" w:line="360" w:lineRule="auto"/>
    </w:pPr>
    <w:rPr>
      <w:rFonts w:ascii="Verdana" w:hAnsi="Verdana"/>
      <w:b/>
      <w:bCs/>
      <w:color w:val="000000"/>
      <w:sz w:val="18"/>
      <w:szCs w:val="18"/>
    </w:rPr>
  </w:style>
</w:styles>
</file>

<file path=word/webSettings.xml><?xml version="1.0" encoding="utf-8"?>
<w:webSettings xmlns:r="http://schemas.openxmlformats.org/officeDocument/2006/relationships" xmlns:w="http://schemas.openxmlformats.org/wordprocessingml/2006/main">
  <w:divs>
    <w:div w:id="13574834">
      <w:bodyDiv w:val="1"/>
      <w:marLeft w:val="0"/>
      <w:marRight w:val="0"/>
      <w:marTop w:val="0"/>
      <w:marBottom w:val="0"/>
      <w:divBdr>
        <w:top w:val="none" w:sz="0" w:space="0" w:color="auto"/>
        <w:left w:val="none" w:sz="0" w:space="0" w:color="auto"/>
        <w:bottom w:val="none" w:sz="0" w:space="0" w:color="auto"/>
        <w:right w:val="none" w:sz="0" w:space="0" w:color="auto"/>
      </w:divBdr>
      <w:divsChild>
        <w:div w:id="1971012739">
          <w:marLeft w:val="0"/>
          <w:marRight w:val="0"/>
          <w:marTop w:val="0"/>
          <w:marBottom w:val="0"/>
          <w:divBdr>
            <w:top w:val="none" w:sz="0" w:space="0" w:color="auto"/>
            <w:left w:val="none" w:sz="0" w:space="0" w:color="auto"/>
            <w:bottom w:val="none" w:sz="0" w:space="0" w:color="auto"/>
            <w:right w:val="none" w:sz="0" w:space="0" w:color="auto"/>
          </w:divBdr>
          <w:divsChild>
            <w:div w:id="311912008">
              <w:marLeft w:val="0"/>
              <w:marRight w:val="0"/>
              <w:marTop w:val="0"/>
              <w:marBottom w:val="0"/>
              <w:divBdr>
                <w:top w:val="none" w:sz="0" w:space="0" w:color="auto"/>
                <w:left w:val="none" w:sz="0" w:space="0" w:color="auto"/>
                <w:bottom w:val="none" w:sz="0" w:space="0" w:color="auto"/>
                <w:right w:val="none" w:sz="0" w:space="0" w:color="auto"/>
              </w:divBdr>
              <w:divsChild>
                <w:div w:id="1318191398">
                  <w:marLeft w:val="0"/>
                  <w:marRight w:val="0"/>
                  <w:marTop w:val="0"/>
                  <w:marBottom w:val="0"/>
                  <w:divBdr>
                    <w:top w:val="none" w:sz="0" w:space="0" w:color="auto"/>
                    <w:left w:val="none" w:sz="0" w:space="0" w:color="auto"/>
                    <w:bottom w:val="none" w:sz="0" w:space="0" w:color="auto"/>
                    <w:right w:val="none" w:sz="0" w:space="0" w:color="auto"/>
                  </w:divBdr>
                  <w:divsChild>
                    <w:div w:id="1457867503">
                      <w:marLeft w:val="0"/>
                      <w:marRight w:val="0"/>
                      <w:marTop w:val="0"/>
                      <w:marBottom w:val="150"/>
                      <w:divBdr>
                        <w:top w:val="none" w:sz="0" w:space="0" w:color="auto"/>
                        <w:left w:val="none" w:sz="0" w:space="0" w:color="auto"/>
                        <w:bottom w:val="none" w:sz="0" w:space="0" w:color="auto"/>
                        <w:right w:val="none" w:sz="0" w:space="0" w:color="auto"/>
                      </w:divBdr>
                      <w:divsChild>
                        <w:div w:id="1884050010">
                          <w:marLeft w:val="0"/>
                          <w:marRight w:val="0"/>
                          <w:marTop w:val="0"/>
                          <w:marBottom w:val="0"/>
                          <w:divBdr>
                            <w:top w:val="none" w:sz="0" w:space="0" w:color="auto"/>
                            <w:left w:val="none" w:sz="0" w:space="0" w:color="auto"/>
                            <w:bottom w:val="none" w:sz="0" w:space="0" w:color="auto"/>
                            <w:right w:val="none" w:sz="0" w:space="0" w:color="auto"/>
                          </w:divBdr>
                          <w:divsChild>
                            <w:div w:id="1517648384">
                              <w:marLeft w:val="90"/>
                              <w:marRight w:val="0"/>
                              <w:marTop w:val="0"/>
                              <w:marBottom w:val="0"/>
                              <w:divBdr>
                                <w:top w:val="none" w:sz="0" w:space="0" w:color="auto"/>
                                <w:left w:val="none" w:sz="0" w:space="0" w:color="auto"/>
                                <w:bottom w:val="none" w:sz="0" w:space="0" w:color="auto"/>
                                <w:right w:val="none" w:sz="0" w:space="0" w:color="auto"/>
                              </w:divBdr>
                            </w:div>
                          </w:divsChild>
                        </w:div>
                        <w:div w:id="128261697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333697">
      <w:bodyDiv w:val="1"/>
      <w:marLeft w:val="0"/>
      <w:marRight w:val="0"/>
      <w:marTop w:val="0"/>
      <w:marBottom w:val="0"/>
      <w:divBdr>
        <w:top w:val="none" w:sz="0" w:space="0" w:color="auto"/>
        <w:left w:val="none" w:sz="0" w:space="0" w:color="auto"/>
        <w:bottom w:val="none" w:sz="0" w:space="0" w:color="auto"/>
        <w:right w:val="none" w:sz="0" w:space="0" w:color="auto"/>
      </w:divBdr>
      <w:divsChild>
        <w:div w:id="315650967">
          <w:marLeft w:val="0"/>
          <w:marRight w:val="0"/>
          <w:marTop w:val="0"/>
          <w:marBottom w:val="0"/>
          <w:divBdr>
            <w:top w:val="none" w:sz="0" w:space="0" w:color="auto"/>
            <w:left w:val="none" w:sz="0" w:space="0" w:color="auto"/>
            <w:bottom w:val="none" w:sz="0" w:space="0" w:color="auto"/>
            <w:right w:val="none" w:sz="0" w:space="0" w:color="auto"/>
          </w:divBdr>
          <w:divsChild>
            <w:div w:id="905995368">
              <w:marLeft w:val="0"/>
              <w:marRight w:val="0"/>
              <w:marTop w:val="0"/>
              <w:marBottom w:val="0"/>
              <w:divBdr>
                <w:top w:val="none" w:sz="0" w:space="0" w:color="auto"/>
                <w:left w:val="none" w:sz="0" w:space="0" w:color="auto"/>
                <w:bottom w:val="none" w:sz="0" w:space="0" w:color="auto"/>
                <w:right w:val="none" w:sz="0" w:space="0" w:color="auto"/>
              </w:divBdr>
              <w:divsChild>
                <w:div w:id="375355902">
                  <w:marLeft w:val="0"/>
                  <w:marRight w:val="0"/>
                  <w:marTop w:val="0"/>
                  <w:marBottom w:val="0"/>
                  <w:divBdr>
                    <w:top w:val="none" w:sz="0" w:space="0" w:color="auto"/>
                    <w:left w:val="single" w:sz="6" w:space="0" w:color="CECDCE"/>
                    <w:bottom w:val="none" w:sz="0" w:space="0" w:color="auto"/>
                    <w:right w:val="single" w:sz="6" w:space="0" w:color="CECDCE"/>
                  </w:divBdr>
                  <w:divsChild>
                    <w:div w:id="915168430">
                      <w:marLeft w:val="0"/>
                      <w:marRight w:val="0"/>
                      <w:marTop w:val="0"/>
                      <w:marBottom w:val="0"/>
                      <w:divBdr>
                        <w:top w:val="none" w:sz="0" w:space="0" w:color="auto"/>
                        <w:left w:val="none" w:sz="0" w:space="0" w:color="auto"/>
                        <w:bottom w:val="none" w:sz="0" w:space="0" w:color="auto"/>
                        <w:right w:val="none" w:sz="0" w:space="0" w:color="auto"/>
                      </w:divBdr>
                      <w:divsChild>
                        <w:div w:id="146750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318689">
      <w:bodyDiv w:val="1"/>
      <w:marLeft w:val="0"/>
      <w:marRight w:val="0"/>
      <w:marTop w:val="0"/>
      <w:marBottom w:val="0"/>
      <w:divBdr>
        <w:top w:val="none" w:sz="0" w:space="0" w:color="auto"/>
        <w:left w:val="none" w:sz="0" w:space="0" w:color="auto"/>
        <w:bottom w:val="none" w:sz="0" w:space="0" w:color="auto"/>
        <w:right w:val="none" w:sz="0" w:space="0" w:color="auto"/>
      </w:divBdr>
      <w:divsChild>
        <w:div w:id="88889534">
          <w:marLeft w:val="0"/>
          <w:marRight w:val="0"/>
          <w:marTop w:val="0"/>
          <w:marBottom w:val="0"/>
          <w:divBdr>
            <w:top w:val="none" w:sz="0" w:space="0" w:color="auto"/>
            <w:left w:val="none" w:sz="0" w:space="0" w:color="auto"/>
            <w:bottom w:val="none" w:sz="0" w:space="0" w:color="auto"/>
            <w:right w:val="none" w:sz="0" w:space="0" w:color="auto"/>
          </w:divBdr>
          <w:divsChild>
            <w:div w:id="1288128157">
              <w:marLeft w:val="0"/>
              <w:marRight w:val="0"/>
              <w:marTop w:val="0"/>
              <w:marBottom w:val="0"/>
              <w:divBdr>
                <w:top w:val="none" w:sz="0" w:space="0" w:color="auto"/>
                <w:left w:val="none" w:sz="0" w:space="0" w:color="auto"/>
                <w:bottom w:val="none" w:sz="0" w:space="0" w:color="auto"/>
                <w:right w:val="none" w:sz="0" w:space="0" w:color="auto"/>
              </w:divBdr>
              <w:divsChild>
                <w:div w:id="603999256">
                  <w:marLeft w:val="0"/>
                  <w:marRight w:val="0"/>
                  <w:marTop w:val="0"/>
                  <w:marBottom w:val="0"/>
                  <w:divBdr>
                    <w:top w:val="none" w:sz="0" w:space="0" w:color="auto"/>
                    <w:left w:val="none" w:sz="0" w:space="0" w:color="auto"/>
                    <w:bottom w:val="none" w:sz="0" w:space="0" w:color="auto"/>
                    <w:right w:val="none" w:sz="0" w:space="0" w:color="auto"/>
                  </w:divBdr>
                  <w:divsChild>
                    <w:div w:id="1538398295">
                      <w:marLeft w:val="0"/>
                      <w:marRight w:val="0"/>
                      <w:marTop w:val="0"/>
                      <w:marBottom w:val="0"/>
                      <w:divBdr>
                        <w:top w:val="none" w:sz="0" w:space="0" w:color="auto"/>
                        <w:left w:val="none" w:sz="0" w:space="0" w:color="auto"/>
                        <w:bottom w:val="none" w:sz="0" w:space="0" w:color="auto"/>
                        <w:right w:val="none" w:sz="0" w:space="0" w:color="auto"/>
                      </w:divBdr>
                      <w:divsChild>
                        <w:div w:id="1942182944">
                          <w:marLeft w:val="0"/>
                          <w:marRight w:val="0"/>
                          <w:marTop w:val="0"/>
                          <w:marBottom w:val="0"/>
                          <w:divBdr>
                            <w:top w:val="none" w:sz="0" w:space="0" w:color="auto"/>
                            <w:left w:val="none" w:sz="0" w:space="0" w:color="auto"/>
                            <w:bottom w:val="none" w:sz="0" w:space="0" w:color="auto"/>
                            <w:right w:val="none" w:sz="0" w:space="0" w:color="auto"/>
                          </w:divBdr>
                        </w:div>
                      </w:divsChild>
                    </w:div>
                    <w:div w:id="144966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12376">
      <w:bodyDiv w:val="1"/>
      <w:marLeft w:val="0"/>
      <w:marRight w:val="0"/>
      <w:marTop w:val="0"/>
      <w:marBottom w:val="0"/>
      <w:divBdr>
        <w:top w:val="none" w:sz="0" w:space="0" w:color="auto"/>
        <w:left w:val="none" w:sz="0" w:space="0" w:color="auto"/>
        <w:bottom w:val="none" w:sz="0" w:space="0" w:color="auto"/>
        <w:right w:val="none" w:sz="0" w:space="0" w:color="auto"/>
      </w:divBdr>
      <w:divsChild>
        <w:div w:id="1577547307">
          <w:marLeft w:val="0"/>
          <w:marRight w:val="0"/>
          <w:marTop w:val="0"/>
          <w:marBottom w:val="0"/>
          <w:divBdr>
            <w:top w:val="none" w:sz="0" w:space="0" w:color="auto"/>
            <w:left w:val="none" w:sz="0" w:space="0" w:color="auto"/>
            <w:bottom w:val="none" w:sz="0" w:space="0" w:color="auto"/>
            <w:right w:val="none" w:sz="0" w:space="0" w:color="auto"/>
          </w:divBdr>
          <w:divsChild>
            <w:div w:id="867719420">
              <w:marLeft w:val="0"/>
              <w:marRight w:val="0"/>
              <w:marTop w:val="0"/>
              <w:marBottom w:val="0"/>
              <w:divBdr>
                <w:top w:val="none" w:sz="0" w:space="0" w:color="auto"/>
                <w:left w:val="none" w:sz="0" w:space="0" w:color="auto"/>
                <w:bottom w:val="none" w:sz="0" w:space="0" w:color="auto"/>
                <w:right w:val="none" w:sz="0" w:space="0" w:color="auto"/>
              </w:divBdr>
              <w:divsChild>
                <w:div w:id="20014752">
                  <w:marLeft w:val="0"/>
                  <w:marRight w:val="0"/>
                  <w:marTop w:val="0"/>
                  <w:marBottom w:val="0"/>
                  <w:divBdr>
                    <w:top w:val="none" w:sz="0" w:space="0" w:color="auto"/>
                    <w:left w:val="none" w:sz="0" w:space="0" w:color="auto"/>
                    <w:bottom w:val="none" w:sz="0" w:space="0" w:color="auto"/>
                    <w:right w:val="none" w:sz="0" w:space="0" w:color="auto"/>
                  </w:divBdr>
                  <w:divsChild>
                    <w:div w:id="111760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37020">
      <w:bodyDiv w:val="1"/>
      <w:marLeft w:val="0"/>
      <w:marRight w:val="0"/>
      <w:marTop w:val="0"/>
      <w:marBottom w:val="0"/>
      <w:divBdr>
        <w:top w:val="none" w:sz="0" w:space="0" w:color="auto"/>
        <w:left w:val="none" w:sz="0" w:space="0" w:color="auto"/>
        <w:bottom w:val="none" w:sz="0" w:space="0" w:color="auto"/>
        <w:right w:val="none" w:sz="0" w:space="0" w:color="auto"/>
      </w:divBdr>
      <w:divsChild>
        <w:div w:id="1651599100">
          <w:marLeft w:val="0"/>
          <w:marRight w:val="0"/>
          <w:marTop w:val="0"/>
          <w:marBottom w:val="0"/>
          <w:divBdr>
            <w:top w:val="none" w:sz="0" w:space="0" w:color="auto"/>
            <w:left w:val="none" w:sz="0" w:space="0" w:color="auto"/>
            <w:bottom w:val="none" w:sz="0" w:space="0" w:color="auto"/>
            <w:right w:val="none" w:sz="0" w:space="0" w:color="auto"/>
          </w:divBdr>
          <w:divsChild>
            <w:div w:id="743138090">
              <w:marLeft w:val="0"/>
              <w:marRight w:val="0"/>
              <w:marTop w:val="0"/>
              <w:marBottom w:val="0"/>
              <w:divBdr>
                <w:top w:val="none" w:sz="0" w:space="0" w:color="auto"/>
                <w:left w:val="none" w:sz="0" w:space="0" w:color="auto"/>
                <w:bottom w:val="none" w:sz="0" w:space="0" w:color="auto"/>
                <w:right w:val="none" w:sz="0" w:space="0" w:color="auto"/>
              </w:divBdr>
              <w:divsChild>
                <w:div w:id="1526401606">
                  <w:marLeft w:val="0"/>
                  <w:marRight w:val="0"/>
                  <w:marTop w:val="0"/>
                  <w:marBottom w:val="0"/>
                  <w:divBdr>
                    <w:top w:val="none" w:sz="0" w:space="0" w:color="auto"/>
                    <w:left w:val="single" w:sz="6" w:space="0" w:color="CECDCE"/>
                    <w:bottom w:val="none" w:sz="0" w:space="0" w:color="auto"/>
                    <w:right w:val="single" w:sz="6" w:space="0" w:color="CECDCE"/>
                  </w:divBdr>
                  <w:divsChild>
                    <w:div w:id="1421174800">
                      <w:marLeft w:val="0"/>
                      <w:marRight w:val="0"/>
                      <w:marTop w:val="0"/>
                      <w:marBottom w:val="0"/>
                      <w:divBdr>
                        <w:top w:val="none" w:sz="0" w:space="0" w:color="auto"/>
                        <w:left w:val="none" w:sz="0" w:space="0" w:color="auto"/>
                        <w:bottom w:val="none" w:sz="0" w:space="0" w:color="auto"/>
                        <w:right w:val="none" w:sz="0" w:space="0" w:color="auto"/>
                      </w:divBdr>
                      <w:divsChild>
                        <w:div w:id="65125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9551897">
      <w:bodyDiv w:val="1"/>
      <w:marLeft w:val="0"/>
      <w:marRight w:val="0"/>
      <w:marTop w:val="0"/>
      <w:marBottom w:val="0"/>
      <w:divBdr>
        <w:top w:val="none" w:sz="0" w:space="0" w:color="auto"/>
        <w:left w:val="none" w:sz="0" w:space="0" w:color="auto"/>
        <w:bottom w:val="none" w:sz="0" w:space="0" w:color="auto"/>
        <w:right w:val="none" w:sz="0" w:space="0" w:color="auto"/>
      </w:divBdr>
      <w:divsChild>
        <w:div w:id="1750807456">
          <w:marLeft w:val="0"/>
          <w:marRight w:val="0"/>
          <w:marTop w:val="0"/>
          <w:marBottom w:val="0"/>
          <w:divBdr>
            <w:top w:val="none" w:sz="0" w:space="0" w:color="auto"/>
            <w:left w:val="none" w:sz="0" w:space="0" w:color="auto"/>
            <w:bottom w:val="none" w:sz="0" w:space="0" w:color="auto"/>
            <w:right w:val="none" w:sz="0" w:space="0" w:color="auto"/>
          </w:divBdr>
          <w:divsChild>
            <w:div w:id="1504055166">
              <w:marLeft w:val="0"/>
              <w:marRight w:val="0"/>
              <w:marTop w:val="0"/>
              <w:marBottom w:val="0"/>
              <w:divBdr>
                <w:top w:val="none" w:sz="0" w:space="0" w:color="auto"/>
                <w:left w:val="none" w:sz="0" w:space="0" w:color="auto"/>
                <w:bottom w:val="none" w:sz="0" w:space="0" w:color="auto"/>
                <w:right w:val="none" w:sz="0" w:space="0" w:color="auto"/>
              </w:divBdr>
              <w:divsChild>
                <w:div w:id="557546393">
                  <w:marLeft w:val="0"/>
                  <w:marRight w:val="0"/>
                  <w:marTop w:val="0"/>
                  <w:marBottom w:val="0"/>
                  <w:divBdr>
                    <w:top w:val="none" w:sz="0" w:space="0" w:color="auto"/>
                    <w:left w:val="none" w:sz="0" w:space="0" w:color="auto"/>
                    <w:bottom w:val="none" w:sz="0" w:space="0" w:color="auto"/>
                    <w:right w:val="none" w:sz="0" w:space="0" w:color="auto"/>
                  </w:divBdr>
                  <w:divsChild>
                    <w:div w:id="1804537921">
                      <w:marLeft w:val="0"/>
                      <w:marRight w:val="0"/>
                      <w:marTop w:val="0"/>
                      <w:marBottom w:val="0"/>
                      <w:divBdr>
                        <w:top w:val="none" w:sz="0" w:space="0" w:color="auto"/>
                        <w:left w:val="none" w:sz="0" w:space="0" w:color="auto"/>
                        <w:bottom w:val="none" w:sz="0" w:space="0" w:color="auto"/>
                        <w:right w:val="none" w:sz="0" w:space="0" w:color="auto"/>
                      </w:divBdr>
                      <w:divsChild>
                        <w:div w:id="316227484">
                          <w:marLeft w:val="0"/>
                          <w:marRight w:val="0"/>
                          <w:marTop w:val="0"/>
                          <w:marBottom w:val="0"/>
                          <w:divBdr>
                            <w:top w:val="none" w:sz="0" w:space="0" w:color="auto"/>
                            <w:left w:val="none" w:sz="0" w:space="0" w:color="auto"/>
                            <w:bottom w:val="none" w:sz="0" w:space="0" w:color="auto"/>
                            <w:right w:val="none" w:sz="0" w:space="0" w:color="auto"/>
                          </w:divBdr>
                          <w:divsChild>
                            <w:div w:id="150218485">
                              <w:marLeft w:val="0"/>
                              <w:marRight w:val="0"/>
                              <w:marTop w:val="0"/>
                              <w:marBottom w:val="0"/>
                              <w:divBdr>
                                <w:top w:val="none" w:sz="0" w:space="0" w:color="auto"/>
                                <w:left w:val="none" w:sz="0" w:space="0" w:color="auto"/>
                                <w:bottom w:val="none" w:sz="0" w:space="0" w:color="auto"/>
                                <w:right w:val="none" w:sz="0" w:space="0" w:color="auto"/>
                              </w:divBdr>
                            </w:div>
                            <w:div w:id="12740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8083627">
      <w:bodyDiv w:val="1"/>
      <w:marLeft w:val="0"/>
      <w:marRight w:val="0"/>
      <w:marTop w:val="0"/>
      <w:marBottom w:val="0"/>
      <w:divBdr>
        <w:top w:val="none" w:sz="0" w:space="0" w:color="auto"/>
        <w:left w:val="none" w:sz="0" w:space="0" w:color="auto"/>
        <w:bottom w:val="none" w:sz="0" w:space="0" w:color="auto"/>
        <w:right w:val="none" w:sz="0" w:space="0" w:color="auto"/>
      </w:divBdr>
      <w:divsChild>
        <w:div w:id="301693021">
          <w:marLeft w:val="0"/>
          <w:marRight w:val="0"/>
          <w:marTop w:val="0"/>
          <w:marBottom w:val="0"/>
          <w:divBdr>
            <w:top w:val="none" w:sz="0" w:space="0" w:color="auto"/>
            <w:left w:val="none" w:sz="0" w:space="0" w:color="auto"/>
            <w:bottom w:val="none" w:sz="0" w:space="0" w:color="auto"/>
            <w:right w:val="none" w:sz="0" w:space="0" w:color="auto"/>
          </w:divBdr>
          <w:divsChild>
            <w:div w:id="1309899108">
              <w:marLeft w:val="0"/>
              <w:marRight w:val="0"/>
              <w:marTop w:val="0"/>
              <w:marBottom w:val="0"/>
              <w:divBdr>
                <w:top w:val="none" w:sz="0" w:space="0" w:color="auto"/>
                <w:left w:val="none" w:sz="0" w:space="0" w:color="auto"/>
                <w:bottom w:val="none" w:sz="0" w:space="0" w:color="auto"/>
                <w:right w:val="none" w:sz="0" w:space="0" w:color="auto"/>
              </w:divBdr>
              <w:divsChild>
                <w:div w:id="343827038">
                  <w:marLeft w:val="0"/>
                  <w:marRight w:val="0"/>
                  <w:marTop w:val="0"/>
                  <w:marBottom w:val="0"/>
                  <w:divBdr>
                    <w:top w:val="none" w:sz="0" w:space="0" w:color="auto"/>
                    <w:left w:val="single" w:sz="6" w:space="0" w:color="CECDCE"/>
                    <w:bottom w:val="none" w:sz="0" w:space="0" w:color="auto"/>
                    <w:right w:val="single" w:sz="6" w:space="0" w:color="CECDCE"/>
                  </w:divBdr>
                  <w:divsChild>
                    <w:div w:id="610746213">
                      <w:marLeft w:val="0"/>
                      <w:marRight w:val="0"/>
                      <w:marTop w:val="0"/>
                      <w:marBottom w:val="0"/>
                      <w:divBdr>
                        <w:top w:val="none" w:sz="0" w:space="0" w:color="auto"/>
                        <w:left w:val="none" w:sz="0" w:space="0" w:color="auto"/>
                        <w:bottom w:val="none" w:sz="0" w:space="0" w:color="auto"/>
                        <w:right w:val="none" w:sz="0" w:space="0" w:color="auto"/>
                      </w:divBdr>
                      <w:divsChild>
                        <w:div w:id="185356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7123620">
      <w:bodyDiv w:val="1"/>
      <w:marLeft w:val="0"/>
      <w:marRight w:val="0"/>
      <w:marTop w:val="0"/>
      <w:marBottom w:val="0"/>
      <w:divBdr>
        <w:top w:val="none" w:sz="0" w:space="0" w:color="auto"/>
        <w:left w:val="none" w:sz="0" w:space="0" w:color="auto"/>
        <w:bottom w:val="none" w:sz="0" w:space="0" w:color="auto"/>
        <w:right w:val="none" w:sz="0" w:space="0" w:color="auto"/>
      </w:divBdr>
      <w:divsChild>
        <w:div w:id="1766266172">
          <w:marLeft w:val="0"/>
          <w:marRight w:val="0"/>
          <w:marTop w:val="0"/>
          <w:marBottom w:val="0"/>
          <w:divBdr>
            <w:top w:val="none" w:sz="0" w:space="0" w:color="auto"/>
            <w:left w:val="none" w:sz="0" w:space="0" w:color="auto"/>
            <w:bottom w:val="none" w:sz="0" w:space="0" w:color="auto"/>
            <w:right w:val="none" w:sz="0" w:space="0" w:color="auto"/>
          </w:divBdr>
          <w:divsChild>
            <w:div w:id="1207524091">
              <w:marLeft w:val="0"/>
              <w:marRight w:val="0"/>
              <w:marTop w:val="0"/>
              <w:marBottom w:val="0"/>
              <w:divBdr>
                <w:top w:val="none" w:sz="0" w:space="0" w:color="auto"/>
                <w:left w:val="none" w:sz="0" w:space="0" w:color="auto"/>
                <w:bottom w:val="none" w:sz="0" w:space="0" w:color="auto"/>
                <w:right w:val="none" w:sz="0" w:space="0" w:color="auto"/>
              </w:divBdr>
              <w:divsChild>
                <w:div w:id="260650777">
                  <w:marLeft w:val="0"/>
                  <w:marRight w:val="0"/>
                  <w:marTop w:val="0"/>
                  <w:marBottom w:val="0"/>
                  <w:divBdr>
                    <w:top w:val="none" w:sz="0" w:space="0" w:color="auto"/>
                    <w:left w:val="none" w:sz="0" w:space="0" w:color="auto"/>
                    <w:bottom w:val="none" w:sz="0" w:space="0" w:color="auto"/>
                    <w:right w:val="none" w:sz="0" w:space="0" w:color="auto"/>
                  </w:divBdr>
                  <w:divsChild>
                    <w:div w:id="454521257">
                      <w:marLeft w:val="0"/>
                      <w:marRight w:val="0"/>
                      <w:marTop w:val="0"/>
                      <w:marBottom w:val="0"/>
                      <w:divBdr>
                        <w:top w:val="none" w:sz="0" w:space="0" w:color="auto"/>
                        <w:left w:val="none" w:sz="0" w:space="0" w:color="auto"/>
                        <w:bottom w:val="none" w:sz="0" w:space="0" w:color="auto"/>
                        <w:right w:val="none" w:sz="0" w:space="0" w:color="auto"/>
                      </w:divBdr>
                    </w:div>
                    <w:div w:id="37363640">
                      <w:marLeft w:val="0"/>
                      <w:marRight w:val="0"/>
                      <w:marTop w:val="0"/>
                      <w:marBottom w:val="0"/>
                      <w:divBdr>
                        <w:top w:val="none" w:sz="0" w:space="0" w:color="auto"/>
                        <w:left w:val="none" w:sz="0" w:space="0" w:color="auto"/>
                        <w:bottom w:val="none" w:sz="0" w:space="0" w:color="auto"/>
                        <w:right w:val="none" w:sz="0" w:space="0" w:color="auto"/>
                      </w:divBdr>
                    </w:div>
                    <w:div w:id="1199783148">
                      <w:marLeft w:val="0"/>
                      <w:marRight w:val="0"/>
                      <w:marTop w:val="0"/>
                      <w:marBottom w:val="0"/>
                      <w:divBdr>
                        <w:top w:val="none" w:sz="0" w:space="0" w:color="auto"/>
                        <w:left w:val="none" w:sz="0" w:space="0" w:color="auto"/>
                        <w:bottom w:val="none" w:sz="0" w:space="0" w:color="auto"/>
                        <w:right w:val="none" w:sz="0" w:space="0" w:color="auto"/>
                      </w:divBdr>
                      <w:divsChild>
                        <w:div w:id="1125659364">
                          <w:marLeft w:val="0"/>
                          <w:marRight w:val="0"/>
                          <w:marTop w:val="0"/>
                          <w:marBottom w:val="0"/>
                          <w:divBdr>
                            <w:top w:val="none" w:sz="0" w:space="0" w:color="auto"/>
                            <w:left w:val="none" w:sz="0" w:space="0" w:color="auto"/>
                            <w:bottom w:val="none" w:sz="0" w:space="0" w:color="auto"/>
                            <w:right w:val="none" w:sz="0" w:space="0" w:color="auto"/>
                          </w:divBdr>
                        </w:div>
                        <w:div w:id="1747149417">
                          <w:marLeft w:val="0"/>
                          <w:marRight w:val="0"/>
                          <w:marTop w:val="0"/>
                          <w:marBottom w:val="0"/>
                          <w:divBdr>
                            <w:top w:val="none" w:sz="0" w:space="0" w:color="auto"/>
                            <w:left w:val="none" w:sz="0" w:space="0" w:color="auto"/>
                            <w:bottom w:val="none" w:sz="0" w:space="0" w:color="auto"/>
                            <w:right w:val="none" w:sz="0" w:space="0" w:color="auto"/>
                          </w:divBdr>
                        </w:div>
                        <w:div w:id="82721624">
                          <w:marLeft w:val="0"/>
                          <w:marRight w:val="0"/>
                          <w:marTop w:val="0"/>
                          <w:marBottom w:val="0"/>
                          <w:divBdr>
                            <w:top w:val="none" w:sz="0" w:space="0" w:color="auto"/>
                            <w:left w:val="none" w:sz="0" w:space="0" w:color="auto"/>
                            <w:bottom w:val="none" w:sz="0" w:space="0" w:color="auto"/>
                            <w:right w:val="none" w:sz="0" w:space="0" w:color="auto"/>
                          </w:divBdr>
                        </w:div>
                      </w:divsChild>
                    </w:div>
                    <w:div w:id="862472978">
                      <w:marLeft w:val="0"/>
                      <w:marRight w:val="0"/>
                      <w:marTop w:val="0"/>
                      <w:marBottom w:val="0"/>
                      <w:divBdr>
                        <w:top w:val="none" w:sz="0" w:space="0" w:color="auto"/>
                        <w:left w:val="none" w:sz="0" w:space="0" w:color="auto"/>
                        <w:bottom w:val="none" w:sz="0" w:space="0" w:color="auto"/>
                        <w:right w:val="none" w:sz="0" w:space="0" w:color="auto"/>
                      </w:divBdr>
                    </w:div>
                    <w:div w:id="567308263">
                      <w:marLeft w:val="0"/>
                      <w:marRight w:val="0"/>
                      <w:marTop w:val="0"/>
                      <w:marBottom w:val="0"/>
                      <w:divBdr>
                        <w:top w:val="none" w:sz="0" w:space="0" w:color="auto"/>
                        <w:left w:val="none" w:sz="0" w:space="0" w:color="auto"/>
                        <w:bottom w:val="none" w:sz="0" w:space="0" w:color="auto"/>
                        <w:right w:val="none" w:sz="0" w:space="0" w:color="auto"/>
                      </w:divBdr>
                      <w:divsChild>
                        <w:div w:id="193887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6736339">
      <w:bodyDiv w:val="1"/>
      <w:marLeft w:val="0"/>
      <w:marRight w:val="0"/>
      <w:marTop w:val="0"/>
      <w:marBottom w:val="0"/>
      <w:divBdr>
        <w:top w:val="none" w:sz="0" w:space="0" w:color="auto"/>
        <w:left w:val="none" w:sz="0" w:space="0" w:color="auto"/>
        <w:bottom w:val="none" w:sz="0" w:space="0" w:color="auto"/>
        <w:right w:val="none" w:sz="0" w:space="0" w:color="auto"/>
      </w:divBdr>
      <w:divsChild>
        <w:div w:id="1738431836">
          <w:marLeft w:val="0"/>
          <w:marRight w:val="0"/>
          <w:marTop w:val="0"/>
          <w:marBottom w:val="0"/>
          <w:divBdr>
            <w:top w:val="none" w:sz="0" w:space="0" w:color="auto"/>
            <w:left w:val="none" w:sz="0" w:space="0" w:color="auto"/>
            <w:bottom w:val="none" w:sz="0" w:space="0" w:color="auto"/>
            <w:right w:val="none" w:sz="0" w:space="0" w:color="auto"/>
          </w:divBdr>
          <w:divsChild>
            <w:div w:id="1058633315">
              <w:marLeft w:val="0"/>
              <w:marRight w:val="0"/>
              <w:marTop w:val="0"/>
              <w:marBottom w:val="0"/>
              <w:divBdr>
                <w:top w:val="none" w:sz="0" w:space="0" w:color="auto"/>
                <w:left w:val="none" w:sz="0" w:space="0" w:color="auto"/>
                <w:bottom w:val="none" w:sz="0" w:space="0" w:color="auto"/>
                <w:right w:val="none" w:sz="0" w:space="0" w:color="auto"/>
              </w:divBdr>
              <w:divsChild>
                <w:div w:id="1718237299">
                  <w:marLeft w:val="0"/>
                  <w:marRight w:val="0"/>
                  <w:marTop w:val="0"/>
                  <w:marBottom w:val="0"/>
                  <w:divBdr>
                    <w:top w:val="none" w:sz="0" w:space="0" w:color="auto"/>
                    <w:left w:val="single" w:sz="6" w:space="0" w:color="CECDCE"/>
                    <w:bottom w:val="none" w:sz="0" w:space="0" w:color="auto"/>
                    <w:right w:val="single" w:sz="6" w:space="0" w:color="CECDCE"/>
                  </w:divBdr>
                  <w:divsChild>
                    <w:div w:id="1125078014">
                      <w:marLeft w:val="0"/>
                      <w:marRight w:val="0"/>
                      <w:marTop w:val="0"/>
                      <w:marBottom w:val="0"/>
                      <w:divBdr>
                        <w:top w:val="none" w:sz="0" w:space="0" w:color="auto"/>
                        <w:left w:val="none" w:sz="0" w:space="0" w:color="auto"/>
                        <w:bottom w:val="none" w:sz="0" w:space="0" w:color="auto"/>
                        <w:right w:val="none" w:sz="0" w:space="0" w:color="auto"/>
                      </w:divBdr>
                      <w:divsChild>
                        <w:div w:id="175573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5860192">
      <w:bodyDiv w:val="1"/>
      <w:marLeft w:val="0"/>
      <w:marRight w:val="0"/>
      <w:marTop w:val="0"/>
      <w:marBottom w:val="0"/>
      <w:divBdr>
        <w:top w:val="none" w:sz="0" w:space="0" w:color="auto"/>
        <w:left w:val="none" w:sz="0" w:space="0" w:color="auto"/>
        <w:bottom w:val="none" w:sz="0" w:space="0" w:color="auto"/>
        <w:right w:val="none" w:sz="0" w:space="0" w:color="auto"/>
      </w:divBdr>
      <w:divsChild>
        <w:div w:id="372652428">
          <w:marLeft w:val="0"/>
          <w:marRight w:val="0"/>
          <w:marTop w:val="0"/>
          <w:marBottom w:val="0"/>
          <w:divBdr>
            <w:top w:val="none" w:sz="0" w:space="0" w:color="auto"/>
            <w:left w:val="none" w:sz="0" w:space="0" w:color="auto"/>
            <w:bottom w:val="none" w:sz="0" w:space="0" w:color="auto"/>
            <w:right w:val="none" w:sz="0" w:space="0" w:color="auto"/>
          </w:divBdr>
          <w:divsChild>
            <w:div w:id="559097282">
              <w:marLeft w:val="0"/>
              <w:marRight w:val="0"/>
              <w:marTop w:val="0"/>
              <w:marBottom w:val="0"/>
              <w:divBdr>
                <w:top w:val="none" w:sz="0" w:space="0" w:color="auto"/>
                <w:left w:val="none" w:sz="0" w:space="0" w:color="auto"/>
                <w:bottom w:val="none" w:sz="0" w:space="0" w:color="auto"/>
                <w:right w:val="none" w:sz="0" w:space="0" w:color="auto"/>
              </w:divBdr>
              <w:divsChild>
                <w:div w:id="1638682010">
                  <w:marLeft w:val="0"/>
                  <w:marRight w:val="0"/>
                  <w:marTop w:val="0"/>
                  <w:marBottom w:val="0"/>
                  <w:divBdr>
                    <w:top w:val="none" w:sz="0" w:space="0" w:color="auto"/>
                    <w:left w:val="none" w:sz="0" w:space="0" w:color="auto"/>
                    <w:bottom w:val="none" w:sz="0" w:space="0" w:color="auto"/>
                    <w:right w:val="none" w:sz="0" w:space="0" w:color="auto"/>
                  </w:divBdr>
                  <w:divsChild>
                    <w:div w:id="2063211374">
                      <w:marLeft w:val="0"/>
                      <w:marRight w:val="0"/>
                      <w:marTop w:val="0"/>
                      <w:marBottom w:val="0"/>
                      <w:divBdr>
                        <w:top w:val="none" w:sz="0" w:space="0" w:color="auto"/>
                        <w:left w:val="none" w:sz="0" w:space="0" w:color="auto"/>
                        <w:bottom w:val="none" w:sz="0" w:space="0" w:color="auto"/>
                        <w:right w:val="none" w:sz="0" w:space="0" w:color="auto"/>
                      </w:divBdr>
                      <w:divsChild>
                        <w:div w:id="812718025">
                          <w:marLeft w:val="0"/>
                          <w:marRight w:val="0"/>
                          <w:marTop w:val="0"/>
                          <w:marBottom w:val="0"/>
                          <w:divBdr>
                            <w:top w:val="none" w:sz="0" w:space="0" w:color="auto"/>
                            <w:left w:val="none" w:sz="0" w:space="0" w:color="auto"/>
                            <w:bottom w:val="none" w:sz="0" w:space="0" w:color="auto"/>
                            <w:right w:val="none" w:sz="0" w:space="0" w:color="auto"/>
                          </w:divBdr>
                          <w:divsChild>
                            <w:div w:id="928080881">
                              <w:marLeft w:val="0"/>
                              <w:marRight w:val="0"/>
                              <w:marTop w:val="0"/>
                              <w:marBottom w:val="0"/>
                              <w:divBdr>
                                <w:top w:val="none" w:sz="0" w:space="0" w:color="auto"/>
                                <w:left w:val="none" w:sz="0" w:space="0" w:color="auto"/>
                                <w:bottom w:val="none" w:sz="0" w:space="0" w:color="auto"/>
                                <w:right w:val="none" w:sz="0" w:space="0" w:color="auto"/>
                              </w:divBdr>
                            </w:div>
                            <w:div w:id="11474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298877">
      <w:bodyDiv w:val="1"/>
      <w:marLeft w:val="0"/>
      <w:marRight w:val="0"/>
      <w:marTop w:val="0"/>
      <w:marBottom w:val="0"/>
      <w:divBdr>
        <w:top w:val="none" w:sz="0" w:space="0" w:color="auto"/>
        <w:left w:val="none" w:sz="0" w:space="0" w:color="auto"/>
        <w:bottom w:val="none" w:sz="0" w:space="0" w:color="auto"/>
        <w:right w:val="none" w:sz="0" w:space="0" w:color="auto"/>
      </w:divBdr>
      <w:divsChild>
        <w:div w:id="1969696974">
          <w:marLeft w:val="0"/>
          <w:marRight w:val="0"/>
          <w:marTop w:val="0"/>
          <w:marBottom w:val="0"/>
          <w:divBdr>
            <w:top w:val="none" w:sz="0" w:space="0" w:color="auto"/>
            <w:left w:val="none" w:sz="0" w:space="0" w:color="auto"/>
            <w:bottom w:val="none" w:sz="0" w:space="0" w:color="auto"/>
            <w:right w:val="none" w:sz="0" w:space="0" w:color="auto"/>
          </w:divBdr>
          <w:divsChild>
            <w:div w:id="1171407626">
              <w:marLeft w:val="0"/>
              <w:marRight w:val="0"/>
              <w:marTop w:val="0"/>
              <w:marBottom w:val="0"/>
              <w:divBdr>
                <w:top w:val="none" w:sz="0" w:space="0" w:color="auto"/>
                <w:left w:val="none" w:sz="0" w:space="0" w:color="auto"/>
                <w:bottom w:val="none" w:sz="0" w:space="0" w:color="auto"/>
                <w:right w:val="none" w:sz="0" w:space="0" w:color="auto"/>
              </w:divBdr>
              <w:divsChild>
                <w:div w:id="37704038">
                  <w:marLeft w:val="0"/>
                  <w:marRight w:val="0"/>
                  <w:marTop w:val="0"/>
                  <w:marBottom w:val="0"/>
                  <w:divBdr>
                    <w:top w:val="none" w:sz="0" w:space="0" w:color="auto"/>
                    <w:left w:val="single" w:sz="6" w:space="0" w:color="CECDCE"/>
                    <w:bottom w:val="none" w:sz="0" w:space="0" w:color="auto"/>
                    <w:right w:val="single" w:sz="6" w:space="0" w:color="CECDCE"/>
                  </w:divBdr>
                  <w:divsChild>
                    <w:div w:id="1442845881">
                      <w:marLeft w:val="0"/>
                      <w:marRight w:val="0"/>
                      <w:marTop w:val="0"/>
                      <w:marBottom w:val="0"/>
                      <w:divBdr>
                        <w:top w:val="none" w:sz="0" w:space="0" w:color="auto"/>
                        <w:left w:val="none" w:sz="0" w:space="0" w:color="auto"/>
                        <w:bottom w:val="none" w:sz="0" w:space="0" w:color="auto"/>
                        <w:right w:val="none" w:sz="0" w:space="0" w:color="auto"/>
                      </w:divBdr>
                      <w:divsChild>
                        <w:div w:id="1513646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199626">
      <w:bodyDiv w:val="1"/>
      <w:marLeft w:val="0"/>
      <w:marRight w:val="0"/>
      <w:marTop w:val="0"/>
      <w:marBottom w:val="0"/>
      <w:divBdr>
        <w:top w:val="none" w:sz="0" w:space="0" w:color="auto"/>
        <w:left w:val="none" w:sz="0" w:space="0" w:color="auto"/>
        <w:bottom w:val="none" w:sz="0" w:space="0" w:color="auto"/>
        <w:right w:val="none" w:sz="0" w:space="0" w:color="auto"/>
      </w:divBdr>
      <w:divsChild>
        <w:div w:id="719670511">
          <w:marLeft w:val="0"/>
          <w:marRight w:val="0"/>
          <w:marTop w:val="0"/>
          <w:marBottom w:val="0"/>
          <w:divBdr>
            <w:top w:val="none" w:sz="0" w:space="0" w:color="auto"/>
            <w:left w:val="none" w:sz="0" w:space="0" w:color="auto"/>
            <w:bottom w:val="none" w:sz="0" w:space="0" w:color="auto"/>
            <w:right w:val="none" w:sz="0" w:space="0" w:color="auto"/>
          </w:divBdr>
          <w:divsChild>
            <w:div w:id="1055738779">
              <w:marLeft w:val="0"/>
              <w:marRight w:val="0"/>
              <w:marTop w:val="0"/>
              <w:marBottom w:val="0"/>
              <w:divBdr>
                <w:top w:val="none" w:sz="0" w:space="0" w:color="auto"/>
                <w:left w:val="none" w:sz="0" w:space="0" w:color="auto"/>
                <w:bottom w:val="none" w:sz="0" w:space="0" w:color="auto"/>
                <w:right w:val="none" w:sz="0" w:space="0" w:color="auto"/>
              </w:divBdr>
              <w:divsChild>
                <w:div w:id="2138792351">
                  <w:marLeft w:val="0"/>
                  <w:marRight w:val="0"/>
                  <w:marTop w:val="0"/>
                  <w:marBottom w:val="0"/>
                  <w:divBdr>
                    <w:top w:val="none" w:sz="0" w:space="0" w:color="auto"/>
                    <w:left w:val="single" w:sz="6" w:space="0" w:color="CECDCE"/>
                    <w:bottom w:val="none" w:sz="0" w:space="0" w:color="auto"/>
                    <w:right w:val="single" w:sz="6" w:space="0" w:color="CECDCE"/>
                  </w:divBdr>
                  <w:divsChild>
                    <w:div w:id="1158614801">
                      <w:marLeft w:val="0"/>
                      <w:marRight w:val="0"/>
                      <w:marTop w:val="0"/>
                      <w:marBottom w:val="0"/>
                      <w:divBdr>
                        <w:top w:val="none" w:sz="0" w:space="0" w:color="auto"/>
                        <w:left w:val="none" w:sz="0" w:space="0" w:color="auto"/>
                        <w:bottom w:val="none" w:sz="0" w:space="0" w:color="auto"/>
                        <w:right w:val="none" w:sz="0" w:space="0" w:color="auto"/>
                      </w:divBdr>
                      <w:divsChild>
                        <w:div w:id="9590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959300">
      <w:bodyDiv w:val="1"/>
      <w:marLeft w:val="0"/>
      <w:marRight w:val="0"/>
      <w:marTop w:val="0"/>
      <w:marBottom w:val="0"/>
      <w:divBdr>
        <w:top w:val="none" w:sz="0" w:space="0" w:color="auto"/>
        <w:left w:val="none" w:sz="0" w:space="0" w:color="auto"/>
        <w:bottom w:val="none" w:sz="0" w:space="0" w:color="auto"/>
        <w:right w:val="none" w:sz="0" w:space="0" w:color="auto"/>
      </w:divBdr>
      <w:divsChild>
        <w:div w:id="1917351821">
          <w:marLeft w:val="0"/>
          <w:marRight w:val="0"/>
          <w:marTop w:val="0"/>
          <w:marBottom w:val="0"/>
          <w:divBdr>
            <w:top w:val="none" w:sz="0" w:space="0" w:color="auto"/>
            <w:left w:val="none" w:sz="0" w:space="0" w:color="auto"/>
            <w:bottom w:val="none" w:sz="0" w:space="0" w:color="auto"/>
            <w:right w:val="none" w:sz="0" w:space="0" w:color="auto"/>
          </w:divBdr>
          <w:divsChild>
            <w:div w:id="1564484380">
              <w:marLeft w:val="0"/>
              <w:marRight w:val="0"/>
              <w:marTop w:val="0"/>
              <w:marBottom w:val="0"/>
              <w:divBdr>
                <w:top w:val="none" w:sz="0" w:space="0" w:color="auto"/>
                <w:left w:val="none" w:sz="0" w:space="0" w:color="auto"/>
                <w:bottom w:val="none" w:sz="0" w:space="0" w:color="auto"/>
                <w:right w:val="none" w:sz="0" w:space="0" w:color="auto"/>
              </w:divBdr>
              <w:divsChild>
                <w:div w:id="1189947948">
                  <w:marLeft w:val="0"/>
                  <w:marRight w:val="0"/>
                  <w:marTop w:val="0"/>
                  <w:marBottom w:val="0"/>
                  <w:divBdr>
                    <w:top w:val="none" w:sz="0" w:space="0" w:color="auto"/>
                    <w:left w:val="single" w:sz="6" w:space="0" w:color="CECDCE"/>
                    <w:bottom w:val="none" w:sz="0" w:space="0" w:color="auto"/>
                    <w:right w:val="single" w:sz="6" w:space="0" w:color="CECDCE"/>
                  </w:divBdr>
                  <w:divsChild>
                    <w:div w:id="943881453">
                      <w:marLeft w:val="0"/>
                      <w:marRight w:val="0"/>
                      <w:marTop w:val="0"/>
                      <w:marBottom w:val="0"/>
                      <w:divBdr>
                        <w:top w:val="none" w:sz="0" w:space="0" w:color="auto"/>
                        <w:left w:val="none" w:sz="0" w:space="0" w:color="auto"/>
                        <w:bottom w:val="none" w:sz="0" w:space="0" w:color="auto"/>
                        <w:right w:val="none" w:sz="0" w:space="0" w:color="auto"/>
                      </w:divBdr>
                      <w:divsChild>
                        <w:div w:id="2069986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google.rs/url?sa=i&amp;rct=j&amp;q=&amp;esrc=s&amp;frm=1&amp;source=images&amp;cd=&amp;cad=rja&amp;docid=-k6JXslibBfXZM&amp;tbnid=z-u25vXEUubfLM:&amp;ved=0CAUQjRw&amp;url=http%3A%2F%2Fwww.subotica.info%2Fmesto-dogadaja%2Fmoderna-galerija-likovni-susret&amp;ei=LGM7UvfQHMbpswbhlYGACg&amp;psig=AFQjCNEf_erQ99cixXlU7cUKVW4zoM8tfw&amp;ust=1379710101439208" TargetMode="External"/><Relationship Id="rId17" Type="http://schemas.openxmlformats.org/officeDocument/2006/relationships/hyperlink" Target="http://www.youtube.com/watch?v=SJxhHt2dg7M&amp;feature=player_embedded"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youtube.com/watch?v=V1-zUxpk31g" TargetMode="External"/><Relationship Id="rId23" Type="http://schemas.openxmlformats.org/officeDocument/2006/relationships/image" Target="media/image10.png"/><Relationship Id="rId10" Type="http://schemas.openxmlformats.org/officeDocument/2006/relationships/image" Target="media/image3.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en.wikipedia.org/wiki/Arthur_Schopenhauer" TargetMode="External"/><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ED1A0A-AAA1-437E-BFC3-3F81E9A64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5350</Words>
  <Characters>30501</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home comp</cp:lastModifiedBy>
  <cp:revision>5</cp:revision>
  <dcterms:created xsi:type="dcterms:W3CDTF">2013-09-19T16:07:00Z</dcterms:created>
  <dcterms:modified xsi:type="dcterms:W3CDTF">2013-09-19T20:51:00Z</dcterms:modified>
</cp:coreProperties>
</file>